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B4C" w:rsidRDefault="004A2B4C" w:rsidP="004A2B4C">
      <w:pPr>
        <w:jc w:val="center"/>
        <w:rPr>
          <w:rFonts w:ascii="宋体" w:eastAsia="宋体" w:hAnsi="宋体"/>
          <w:sz w:val="72"/>
          <w:szCs w:val="72"/>
        </w:rPr>
      </w:pPr>
    </w:p>
    <w:p w:rsidR="00C72450" w:rsidRDefault="00C72450" w:rsidP="004A2B4C">
      <w:pPr>
        <w:jc w:val="center"/>
        <w:rPr>
          <w:rFonts w:ascii="宋体" w:eastAsia="宋体" w:hAnsi="宋体"/>
          <w:sz w:val="72"/>
          <w:szCs w:val="72"/>
        </w:rPr>
      </w:pPr>
    </w:p>
    <w:p w:rsidR="004A2B4C" w:rsidRPr="00646A68" w:rsidRDefault="004A2B4C" w:rsidP="004A2B4C">
      <w:pPr>
        <w:spacing w:before="240" w:after="240"/>
        <w:jc w:val="center"/>
        <w:rPr>
          <w:rFonts w:ascii="宋体" w:eastAsia="宋体" w:hAnsi="宋体"/>
          <w:b/>
          <w:sz w:val="72"/>
          <w:szCs w:val="72"/>
        </w:rPr>
      </w:pPr>
      <w:r w:rsidRPr="00646A68">
        <w:rPr>
          <w:rFonts w:ascii="宋体" w:eastAsia="宋体" w:hAnsi="宋体" w:hint="eastAsia"/>
          <w:b/>
          <w:sz w:val="72"/>
          <w:szCs w:val="72"/>
        </w:rPr>
        <w:t>竞争性</w:t>
      </w:r>
      <w:r>
        <w:rPr>
          <w:rFonts w:ascii="宋体" w:eastAsia="宋体" w:hAnsi="宋体" w:hint="eastAsia"/>
          <w:b/>
          <w:sz w:val="72"/>
          <w:szCs w:val="72"/>
        </w:rPr>
        <w:t>磋商</w:t>
      </w:r>
      <w:r w:rsidRPr="00646A68">
        <w:rPr>
          <w:rFonts w:ascii="宋体" w:eastAsia="宋体" w:hAnsi="宋体" w:hint="eastAsia"/>
          <w:b/>
          <w:sz w:val="72"/>
          <w:szCs w:val="72"/>
        </w:rPr>
        <w:t>文件</w:t>
      </w:r>
    </w:p>
    <w:p w:rsidR="004A2B4C" w:rsidRPr="00646A68" w:rsidRDefault="004A2B4C" w:rsidP="004A2B4C">
      <w:pPr>
        <w:rPr>
          <w:rFonts w:ascii="宋体" w:eastAsia="宋体" w:hAnsi="宋体"/>
        </w:rPr>
      </w:pPr>
    </w:p>
    <w:p w:rsidR="004A2B4C" w:rsidRDefault="004A2B4C" w:rsidP="004A2B4C">
      <w:pPr>
        <w:ind w:firstLineChars="275" w:firstLine="990"/>
        <w:rPr>
          <w:rFonts w:ascii="宋体" w:eastAsia="宋体" w:hAnsi="宋体"/>
          <w:sz w:val="36"/>
          <w:szCs w:val="36"/>
        </w:rPr>
      </w:pPr>
    </w:p>
    <w:p w:rsidR="004A2B4C" w:rsidRDefault="004A2B4C" w:rsidP="004A2B4C">
      <w:pPr>
        <w:ind w:firstLineChars="275" w:firstLine="990"/>
        <w:rPr>
          <w:rFonts w:ascii="宋体" w:eastAsia="宋体" w:hAnsi="宋体"/>
          <w:sz w:val="36"/>
          <w:szCs w:val="36"/>
        </w:rPr>
      </w:pPr>
    </w:p>
    <w:p w:rsidR="004A2B4C" w:rsidRPr="00C72450" w:rsidRDefault="004A2B4C" w:rsidP="004A2B4C">
      <w:pPr>
        <w:spacing w:line="360" w:lineRule="auto"/>
        <w:ind w:firstLineChars="236" w:firstLine="853"/>
        <w:rPr>
          <w:rFonts w:ascii="宋体" w:eastAsia="宋体" w:hAnsi="宋体"/>
          <w:b/>
          <w:spacing w:val="-10"/>
          <w:sz w:val="36"/>
          <w:szCs w:val="36"/>
        </w:rPr>
      </w:pPr>
      <w:r w:rsidRPr="00646A68">
        <w:rPr>
          <w:rFonts w:ascii="宋体" w:eastAsia="宋体" w:hAnsi="宋体"/>
          <w:b/>
          <w:sz w:val="36"/>
          <w:szCs w:val="36"/>
        </w:rPr>
        <w:t>项目名称：</w:t>
      </w:r>
      <w:r w:rsidR="00C72450" w:rsidRPr="00C72450">
        <w:rPr>
          <w:rFonts w:ascii="宋体" w:eastAsia="宋体" w:hAnsi="宋体"/>
          <w:b/>
          <w:spacing w:val="-10"/>
          <w:sz w:val="36"/>
          <w:szCs w:val="36"/>
        </w:rPr>
        <w:t>高邮市殡仪馆污水接管和地震台路改造工程</w:t>
      </w:r>
    </w:p>
    <w:p w:rsidR="004A2B4C" w:rsidRPr="00646A68" w:rsidRDefault="004A2B4C" w:rsidP="004A2B4C">
      <w:pPr>
        <w:spacing w:line="360" w:lineRule="auto"/>
        <w:ind w:firstLineChars="236" w:firstLine="853"/>
        <w:rPr>
          <w:rFonts w:ascii="宋体" w:eastAsia="宋体" w:hAnsi="宋体"/>
          <w:b/>
          <w:sz w:val="36"/>
          <w:szCs w:val="36"/>
        </w:rPr>
      </w:pPr>
      <w:r w:rsidRPr="00646A68">
        <w:rPr>
          <w:rFonts w:ascii="宋体" w:eastAsia="宋体" w:hAnsi="宋体" w:hint="eastAsia"/>
          <w:b/>
          <w:sz w:val="36"/>
          <w:szCs w:val="36"/>
        </w:rPr>
        <w:t>项目编号：</w:t>
      </w:r>
      <w:r w:rsidR="00AF15CB" w:rsidRPr="00AF15CB">
        <w:rPr>
          <w:rFonts w:ascii="宋体" w:eastAsia="宋体" w:hAnsi="宋体"/>
          <w:b/>
          <w:color w:val="000000" w:themeColor="text1"/>
          <w:sz w:val="36"/>
          <w:szCs w:val="36"/>
        </w:rPr>
        <w:t>JSZC-321084-JSXJ-C2025-0010</w:t>
      </w:r>
    </w:p>
    <w:p w:rsidR="004A2B4C" w:rsidRPr="00646A68" w:rsidRDefault="004A2B4C" w:rsidP="004A2B4C">
      <w:pPr>
        <w:spacing w:line="360" w:lineRule="auto"/>
        <w:ind w:firstLineChars="236" w:firstLine="853"/>
        <w:rPr>
          <w:rFonts w:ascii="宋体" w:eastAsia="宋体" w:hAnsi="宋体"/>
          <w:b/>
          <w:sz w:val="36"/>
          <w:szCs w:val="36"/>
        </w:rPr>
      </w:pPr>
    </w:p>
    <w:p w:rsidR="004A2B4C" w:rsidRPr="00646A68" w:rsidRDefault="004A2B4C" w:rsidP="004A2B4C">
      <w:pPr>
        <w:spacing w:line="360" w:lineRule="auto"/>
        <w:ind w:firstLineChars="236" w:firstLine="853"/>
        <w:rPr>
          <w:rFonts w:ascii="宋体" w:eastAsia="宋体" w:hAnsi="宋体"/>
          <w:b/>
          <w:sz w:val="36"/>
          <w:szCs w:val="36"/>
        </w:rPr>
      </w:pPr>
    </w:p>
    <w:p w:rsidR="004A2B4C" w:rsidRPr="00646A68" w:rsidRDefault="004A2B4C" w:rsidP="004A2B4C">
      <w:pPr>
        <w:spacing w:line="360" w:lineRule="auto"/>
        <w:ind w:firstLineChars="236" w:firstLine="853"/>
        <w:rPr>
          <w:rFonts w:ascii="宋体" w:eastAsia="宋体" w:hAnsi="宋体"/>
          <w:b/>
          <w:sz w:val="36"/>
          <w:szCs w:val="36"/>
        </w:rPr>
      </w:pPr>
    </w:p>
    <w:p w:rsidR="004A2B4C" w:rsidRPr="00915C5A" w:rsidRDefault="004A2B4C" w:rsidP="004A2B4C">
      <w:pPr>
        <w:spacing w:line="360" w:lineRule="auto"/>
        <w:ind w:firstLineChars="236" w:firstLine="853"/>
        <w:rPr>
          <w:rFonts w:ascii="宋体" w:eastAsia="宋体" w:hAnsi="宋体"/>
          <w:b/>
          <w:sz w:val="36"/>
          <w:szCs w:val="36"/>
        </w:rPr>
      </w:pPr>
    </w:p>
    <w:p w:rsidR="004A2B4C" w:rsidRPr="00646A68" w:rsidRDefault="004A2B4C" w:rsidP="004A2B4C">
      <w:pPr>
        <w:spacing w:line="360" w:lineRule="auto"/>
        <w:ind w:firstLineChars="236" w:firstLine="853"/>
        <w:rPr>
          <w:rFonts w:ascii="宋体" w:eastAsia="宋体" w:hAnsi="宋体"/>
          <w:b/>
          <w:sz w:val="36"/>
          <w:szCs w:val="36"/>
        </w:rPr>
      </w:pPr>
    </w:p>
    <w:p w:rsidR="004A2B4C" w:rsidRPr="00646A68" w:rsidRDefault="004A2B4C" w:rsidP="004A2B4C">
      <w:pPr>
        <w:spacing w:line="360" w:lineRule="auto"/>
        <w:ind w:firstLineChars="236" w:firstLine="853"/>
        <w:rPr>
          <w:rFonts w:ascii="宋体" w:eastAsia="宋体" w:hAnsi="宋体"/>
          <w:b/>
          <w:sz w:val="36"/>
          <w:szCs w:val="36"/>
        </w:rPr>
      </w:pPr>
    </w:p>
    <w:p w:rsidR="004A2B4C" w:rsidRPr="00646A68" w:rsidRDefault="004A2B4C" w:rsidP="004A2B4C">
      <w:pPr>
        <w:spacing w:line="360" w:lineRule="auto"/>
        <w:ind w:firstLineChars="236" w:firstLine="853"/>
        <w:rPr>
          <w:rFonts w:ascii="宋体" w:eastAsia="宋体" w:hAnsi="宋体"/>
          <w:b/>
          <w:sz w:val="36"/>
          <w:szCs w:val="36"/>
        </w:rPr>
      </w:pPr>
    </w:p>
    <w:p w:rsidR="004A2B4C" w:rsidRPr="00646A68" w:rsidRDefault="004A2B4C" w:rsidP="004A2B4C">
      <w:pPr>
        <w:spacing w:line="360" w:lineRule="auto"/>
        <w:ind w:firstLineChars="236" w:firstLine="853"/>
        <w:rPr>
          <w:rFonts w:ascii="宋体" w:eastAsia="宋体" w:hAnsi="宋体"/>
          <w:b/>
          <w:sz w:val="36"/>
          <w:szCs w:val="36"/>
        </w:rPr>
      </w:pPr>
      <w:r w:rsidRPr="00646A68">
        <w:rPr>
          <w:rFonts w:ascii="宋体" w:eastAsia="宋体" w:hAnsi="宋体" w:hint="eastAsia"/>
          <w:b/>
          <w:sz w:val="36"/>
          <w:szCs w:val="36"/>
        </w:rPr>
        <w:t>采</w:t>
      </w:r>
      <w:r w:rsidRPr="00646A68">
        <w:rPr>
          <w:rFonts w:ascii="宋体" w:eastAsia="宋体" w:hAnsi="宋体"/>
          <w:b/>
          <w:sz w:val="36"/>
          <w:szCs w:val="36"/>
        </w:rPr>
        <w:t xml:space="preserve"> 购 人：</w:t>
      </w:r>
      <w:r w:rsidR="00C72450">
        <w:rPr>
          <w:rFonts w:ascii="宋体" w:eastAsia="宋体" w:hAnsi="宋体"/>
          <w:b/>
          <w:sz w:val="36"/>
          <w:szCs w:val="36"/>
          <w:u w:val="single"/>
        </w:rPr>
        <w:t>高邮城南经济新区管理委员会</w:t>
      </w:r>
    </w:p>
    <w:p w:rsidR="004A2B4C" w:rsidRPr="00646A68" w:rsidRDefault="004A2B4C" w:rsidP="004A2B4C">
      <w:pPr>
        <w:spacing w:line="360" w:lineRule="auto"/>
        <w:ind w:firstLineChars="236" w:firstLine="853"/>
        <w:rPr>
          <w:rFonts w:ascii="宋体" w:eastAsia="宋体" w:hAnsi="宋体"/>
          <w:b/>
          <w:sz w:val="36"/>
          <w:szCs w:val="36"/>
        </w:rPr>
      </w:pPr>
      <w:r w:rsidRPr="00646A68">
        <w:rPr>
          <w:rFonts w:ascii="宋体" w:eastAsia="宋体" w:hAnsi="宋体" w:hint="eastAsia"/>
          <w:b/>
          <w:sz w:val="36"/>
          <w:szCs w:val="36"/>
        </w:rPr>
        <w:t>采购代理：</w:t>
      </w:r>
      <w:r w:rsidRPr="00646A68">
        <w:rPr>
          <w:rFonts w:ascii="宋体" w:eastAsia="宋体" w:hAnsi="宋体" w:hint="eastAsia"/>
          <w:b/>
          <w:sz w:val="36"/>
          <w:szCs w:val="36"/>
          <w:u w:val="single"/>
        </w:rPr>
        <w:t>江苏鑫聚工程项目管理有限公司</w:t>
      </w:r>
    </w:p>
    <w:p w:rsidR="004A2B4C" w:rsidRPr="00595744" w:rsidRDefault="004A2B4C" w:rsidP="004A2B4C">
      <w:pPr>
        <w:spacing w:line="360" w:lineRule="auto"/>
        <w:ind w:firstLineChars="236" w:firstLine="853"/>
        <w:rPr>
          <w:rFonts w:ascii="宋体" w:eastAsia="宋体" w:hAnsi="宋体"/>
          <w:b/>
          <w:sz w:val="36"/>
          <w:szCs w:val="36"/>
          <w:u w:val="single"/>
        </w:rPr>
      </w:pPr>
      <w:r w:rsidRPr="00646A68">
        <w:rPr>
          <w:rFonts w:ascii="宋体" w:eastAsia="宋体" w:hAnsi="宋体" w:hint="eastAsia"/>
          <w:b/>
          <w:sz w:val="36"/>
          <w:szCs w:val="36"/>
        </w:rPr>
        <w:t>发布日期：</w:t>
      </w:r>
      <w:r w:rsidRPr="00595744">
        <w:rPr>
          <w:rFonts w:ascii="宋体" w:eastAsia="宋体" w:hAnsi="宋体"/>
          <w:b/>
          <w:sz w:val="36"/>
          <w:szCs w:val="36"/>
          <w:u w:val="single"/>
        </w:rPr>
        <w:t>2025年</w:t>
      </w:r>
      <w:r w:rsidR="00595744" w:rsidRPr="00595744">
        <w:rPr>
          <w:rFonts w:ascii="宋体" w:eastAsia="宋体" w:hAnsi="宋体"/>
          <w:b/>
          <w:sz w:val="36"/>
          <w:szCs w:val="36"/>
          <w:u w:val="single"/>
        </w:rPr>
        <w:t>10</w:t>
      </w:r>
      <w:r w:rsidRPr="00595744">
        <w:rPr>
          <w:rFonts w:ascii="宋体" w:eastAsia="宋体" w:hAnsi="宋体"/>
          <w:b/>
          <w:sz w:val="36"/>
          <w:szCs w:val="36"/>
          <w:u w:val="single"/>
        </w:rPr>
        <w:t>月</w:t>
      </w:r>
      <w:r w:rsidR="00595744" w:rsidRPr="00595744">
        <w:rPr>
          <w:rFonts w:ascii="宋体" w:eastAsia="宋体" w:hAnsi="宋体"/>
          <w:b/>
          <w:sz w:val="36"/>
          <w:szCs w:val="36"/>
          <w:u w:val="single"/>
        </w:rPr>
        <w:t>2</w:t>
      </w:r>
      <w:r w:rsidR="00AF15CB">
        <w:rPr>
          <w:rFonts w:ascii="宋体" w:eastAsia="宋体" w:hAnsi="宋体" w:hint="eastAsia"/>
          <w:b/>
          <w:sz w:val="36"/>
          <w:szCs w:val="36"/>
          <w:u w:val="single"/>
        </w:rPr>
        <w:t>9</w:t>
      </w:r>
      <w:r w:rsidRPr="00595744">
        <w:rPr>
          <w:rFonts w:ascii="宋体" w:eastAsia="宋体" w:hAnsi="宋体"/>
          <w:b/>
          <w:sz w:val="36"/>
          <w:szCs w:val="36"/>
          <w:u w:val="single"/>
        </w:rPr>
        <w:t>日</w:t>
      </w:r>
    </w:p>
    <w:p w:rsidR="004A2B4C" w:rsidRDefault="004A2B4C" w:rsidP="004A2B4C">
      <w:pPr>
        <w:ind w:firstLineChars="236" w:firstLine="853"/>
        <w:rPr>
          <w:rFonts w:ascii="宋体" w:eastAsia="宋体" w:hAnsi="宋体"/>
          <w:b/>
          <w:sz w:val="36"/>
          <w:szCs w:val="36"/>
          <w:u w:val="single"/>
        </w:rPr>
        <w:sectPr w:rsidR="004A2B4C" w:rsidSect="004A2B4C">
          <w:pgSz w:w="11906" w:h="16838"/>
          <w:pgMar w:top="1440" w:right="1440" w:bottom="1440" w:left="1440" w:header="851" w:footer="992" w:gutter="0"/>
          <w:cols w:space="425"/>
          <w:docGrid w:linePitch="312"/>
        </w:sectPr>
      </w:pPr>
    </w:p>
    <w:sdt>
      <w:sdtPr>
        <w:rPr>
          <w:rFonts w:asciiTheme="minorHAnsi" w:eastAsiaTheme="minorEastAsia" w:hAnsiTheme="minorHAnsi" w:cstheme="minorBidi"/>
          <w:color w:val="auto"/>
          <w:kern w:val="2"/>
          <w:sz w:val="21"/>
          <w:szCs w:val="22"/>
          <w:lang w:val="zh-CN"/>
        </w:rPr>
        <w:id w:val="-1698774045"/>
        <w:docPartObj>
          <w:docPartGallery w:val="Table of Contents"/>
          <w:docPartUnique/>
        </w:docPartObj>
      </w:sdtPr>
      <w:sdtEndPr>
        <w:rPr>
          <w:rFonts w:ascii="宋体" w:eastAsia="宋体" w:hAnsi="宋体"/>
          <w:b/>
          <w:bCs/>
          <w:sz w:val="28"/>
          <w:szCs w:val="28"/>
        </w:rPr>
      </w:sdtEndPr>
      <w:sdtContent>
        <w:p w:rsidR="004A2B4C" w:rsidRPr="00E76676" w:rsidRDefault="004A2B4C" w:rsidP="004A2B4C">
          <w:pPr>
            <w:pStyle w:val="TOC"/>
            <w:spacing w:after="240"/>
            <w:jc w:val="center"/>
            <w:rPr>
              <w:rFonts w:ascii="宋体" w:eastAsia="宋体" w:hAnsi="宋体"/>
              <w:b/>
              <w:color w:val="auto"/>
            </w:rPr>
          </w:pPr>
          <w:r w:rsidRPr="00E76676">
            <w:rPr>
              <w:rFonts w:ascii="宋体" w:eastAsia="宋体" w:hAnsi="宋体"/>
              <w:b/>
              <w:color w:val="auto"/>
              <w:lang w:val="zh-CN"/>
            </w:rPr>
            <w:t>目</w:t>
          </w:r>
          <w:r>
            <w:rPr>
              <w:rFonts w:ascii="宋体" w:eastAsia="宋体" w:hAnsi="宋体" w:hint="eastAsia"/>
              <w:b/>
              <w:color w:val="auto"/>
              <w:lang w:val="zh-CN"/>
            </w:rPr>
            <w:t xml:space="preserve"> </w:t>
          </w:r>
          <w:r w:rsidRPr="00E76676">
            <w:rPr>
              <w:rFonts w:ascii="宋体" w:eastAsia="宋体" w:hAnsi="宋体"/>
              <w:b/>
              <w:color w:val="auto"/>
              <w:lang w:val="zh-CN"/>
            </w:rPr>
            <w:t>录</w:t>
          </w:r>
        </w:p>
        <w:p w:rsidR="000D428F" w:rsidRPr="000D428F" w:rsidRDefault="004A2B4C" w:rsidP="000D428F">
          <w:pPr>
            <w:pStyle w:val="10"/>
            <w:tabs>
              <w:tab w:val="right" w:leader="dot" w:pos="9016"/>
            </w:tabs>
            <w:spacing w:line="480" w:lineRule="auto"/>
            <w:rPr>
              <w:rFonts w:ascii="宋体" w:eastAsia="宋体" w:hAnsi="宋体"/>
              <w:noProof/>
              <w:sz w:val="28"/>
              <w:szCs w:val="28"/>
            </w:rPr>
          </w:pPr>
          <w:r w:rsidRPr="000D428F">
            <w:rPr>
              <w:rFonts w:ascii="宋体" w:eastAsia="宋体" w:hAnsi="宋体"/>
              <w:sz w:val="28"/>
              <w:szCs w:val="28"/>
            </w:rPr>
            <w:fldChar w:fldCharType="begin"/>
          </w:r>
          <w:r w:rsidRPr="000D428F">
            <w:rPr>
              <w:rFonts w:ascii="宋体" w:eastAsia="宋体" w:hAnsi="宋体"/>
              <w:sz w:val="28"/>
              <w:szCs w:val="28"/>
            </w:rPr>
            <w:instrText xml:space="preserve"> TOC \o "1-3" \h \z \u </w:instrText>
          </w:r>
          <w:r w:rsidRPr="000D428F">
            <w:rPr>
              <w:rFonts w:ascii="宋体" w:eastAsia="宋体" w:hAnsi="宋体"/>
              <w:sz w:val="28"/>
              <w:szCs w:val="28"/>
            </w:rPr>
            <w:fldChar w:fldCharType="separate"/>
          </w:r>
          <w:hyperlink w:anchor="_Toc205535764" w:history="1">
            <w:r w:rsidR="000D428F" w:rsidRPr="000D428F">
              <w:rPr>
                <w:rStyle w:val="a8"/>
                <w:rFonts w:ascii="宋体" w:eastAsia="宋体" w:hAnsi="宋体"/>
                <w:b/>
                <w:noProof/>
                <w:sz w:val="28"/>
                <w:szCs w:val="28"/>
              </w:rPr>
              <w:t>第一章 竞争性磋商公告</w:t>
            </w:r>
            <w:r w:rsidR="000D428F" w:rsidRPr="000D428F">
              <w:rPr>
                <w:rFonts w:ascii="宋体" w:eastAsia="宋体" w:hAnsi="宋体"/>
                <w:noProof/>
                <w:webHidden/>
                <w:sz w:val="28"/>
                <w:szCs w:val="28"/>
              </w:rPr>
              <w:tab/>
            </w:r>
            <w:r w:rsidR="000D428F" w:rsidRPr="000D428F">
              <w:rPr>
                <w:rFonts w:ascii="宋体" w:eastAsia="宋体" w:hAnsi="宋体"/>
                <w:noProof/>
                <w:webHidden/>
                <w:sz w:val="28"/>
                <w:szCs w:val="28"/>
              </w:rPr>
              <w:fldChar w:fldCharType="begin"/>
            </w:r>
            <w:r w:rsidR="000D428F" w:rsidRPr="000D428F">
              <w:rPr>
                <w:rFonts w:ascii="宋体" w:eastAsia="宋体" w:hAnsi="宋体"/>
                <w:noProof/>
                <w:webHidden/>
                <w:sz w:val="28"/>
                <w:szCs w:val="28"/>
              </w:rPr>
              <w:instrText xml:space="preserve"> PAGEREF _Toc205535764 \h </w:instrText>
            </w:r>
            <w:r w:rsidR="000D428F" w:rsidRPr="000D428F">
              <w:rPr>
                <w:rFonts w:ascii="宋体" w:eastAsia="宋体" w:hAnsi="宋体"/>
                <w:noProof/>
                <w:webHidden/>
                <w:sz w:val="28"/>
                <w:szCs w:val="28"/>
              </w:rPr>
            </w:r>
            <w:r w:rsidR="000D428F" w:rsidRPr="000D428F">
              <w:rPr>
                <w:rFonts w:ascii="宋体" w:eastAsia="宋体" w:hAnsi="宋体"/>
                <w:noProof/>
                <w:webHidden/>
                <w:sz w:val="28"/>
                <w:szCs w:val="28"/>
              </w:rPr>
              <w:fldChar w:fldCharType="separate"/>
            </w:r>
            <w:r w:rsidR="00B0156D">
              <w:rPr>
                <w:rFonts w:ascii="宋体" w:eastAsia="宋体" w:hAnsi="宋体"/>
                <w:noProof/>
                <w:webHidden/>
                <w:sz w:val="28"/>
                <w:szCs w:val="28"/>
              </w:rPr>
              <w:t>1</w:t>
            </w:r>
            <w:r w:rsidR="000D428F" w:rsidRPr="000D428F">
              <w:rPr>
                <w:rFonts w:ascii="宋体" w:eastAsia="宋体" w:hAnsi="宋体"/>
                <w:noProof/>
                <w:webHidden/>
                <w:sz w:val="28"/>
                <w:szCs w:val="28"/>
              </w:rPr>
              <w:fldChar w:fldCharType="end"/>
            </w:r>
          </w:hyperlink>
        </w:p>
        <w:p w:rsidR="000D428F" w:rsidRPr="000D428F" w:rsidRDefault="00F9348E" w:rsidP="000D428F">
          <w:pPr>
            <w:pStyle w:val="10"/>
            <w:tabs>
              <w:tab w:val="right" w:leader="dot" w:pos="9016"/>
            </w:tabs>
            <w:spacing w:line="480" w:lineRule="auto"/>
            <w:rPr>
              <w:rFonts w:ascii="宋体" w:eastAsia="宋体" w:hAnsi="宋体"/>
              <w:noProof/>
              <w:sz w:val="28"/>
              <w:szCs w:val="28"/>
            </w:rPr>
          </w:pPr>
          <w:hyperlink w:anchor="_Toc205535765" w:history="1">
            <w:r w:rsidR="000D428F" w:rsidRPr="000D428F">
              <w:rPr>
                <w:rStyle w:val="a8"/>
                <w:rFonts w:ascii="宋体" w:eastAsia="宋体" w:hAnsi="宋体"/>
                <w:b/>
                <w:noProof/>
                <w:sz w:val="28"/>
                <w:szCs w:val="28"/>
              </w:rPr>
              <w:t>第二章 供应商须知</w:t>
            </w:r>
            <w:r w:rsidR="000D428F" w:rsidRPr="000D428F">
              <w:rPr>
                <w:rFonts w:ascii="宋体" w:eastAsia="宋体" w:hAnsi="宋体"/>
                <w:noProof/>
                <w:webHidden/>
                <w:sz w:val="28"/>
                <w:szCs w:val="28"/>
              </w:rPr>
              <w:tab/>
            </w:r>
            <w:r w:rsidR="000D428F" w:rsidRPr="000D428F">
              <w:rPr>
                <w:rFonts w:ascii="宋体" w:eastAsia="宋体" w:hAnsi="宋体"/>
                <w:noProof/>
                <w:webHidden/>
                <w:sz w:val="28"/>
                <w:szCs w:val="28"/>
              </w:rPr>
              <w:fldChar w:fldCharType="begin"/>
            </w:r>
            <w:r w:rsidR="000D428F" w:rsidRPr="000D428F">
              <w:rPr>
                <w:rFonts w:ascii="宋体" w:eastAsia="宋体" w:hAnsi="宋体"/>
                <w:noProof/>
                <w:webHidden/>
                <w:sz w:val="28"/>
                <w:szCs w:val="28"/>
              </w:rPr>
              <w:instrText xml:space="preserve"> PAGEREF _Toc205535765 \h </w:instrText>
            </w:r>
            <w:r w:rsidR="000D428F" w:rsidRPr="000D428F">
              <w:rPr>
                <w:rFonts w:ascii="宋体" w:eastAsia="宋体" w:hAnsi="宋体"/>
                <w:noProof/>
                <w:webHidden/>
                <w:sz w:val="28"/>
                <w:szCs w:val="28"/>
              </w:rPr>
            </w:r>
            <w:r w:rsidR="000D428F" w:rsidRPr="000D428F">
              <w:rPr>
                <w:rFonts w:ascii="宋体" w:eastAsia="宋体" w:hAnsi="宋体"/>
                <w:noProof/>
                <w:webHidden/>
                <w:sz w:val="28"/>
                <w:szCs w:val="28"/>
              </w:rPr>
              <w:fldChar w:fldCharType="separate"/>
            </w:r>
            <w:r w:rsidR="00B0156D">
              <w:rPr>
                <w:rFonts w:ascii="宋体" w:eastAsia="宋体" w:hAnsi="宋体"/>
                <w:noProof/>
                <w:webHidden/>
                <w:sz w:val="28"/>
                <w:szCs w:val="28"/>
              </w:rPr>
              <w:t>6</w:t>
            </w:r>
            <w:r w:rsidR="000D428F" w:rsidRPr="000D428F">
              <w:rPr>
                <w:rFonts w:ascii="宋体" w:eastAsia="宋体" w:hAnsi="宋体"/>
                <w:noProof/>
                <w:webHidden/>
                <w:sz w:val="28"/>
                <w:szCs w:val="28"/>
              </w:rPr>
              <w:fldChar w:fldCharType="end"/>
            </w:r>
          </w:hyperlink>
        </w:p>
        <w:p w:rsidR="000D428F" w:rsidRPr="000D428F" w:rsidRDefault="00F9348E" w:rsidP="000D428F">
          <w:pPr>
            <w:pStyle w:val="10"/>
            <w:tabs>
              <w:tab w:val="right" w:leader="dot" w:pos="9016"/>
            </w:tabs>
            <w:spacing w:line="480" w:lineRule="auto"/>
            <w:rPr>
              <w:rFonts w:ascii="宋体" w:eastAsia="宋体" w:hAnsi="宋体"/>
              <w:noProof/>
              <w:sz w:val="28"/>
              <w:szCs w:val="28"/>
            </w:rPr>
          </w:pPr>
          <w:hyperlink w:anchor="_Toc205535766" w:history="1">
            <w:r w:rsidR="000D428F" w:rsidRPr="000D428F">
              <w:rPr>
                <w:rStyle w:val="a8"/>
                <w:rFonts w:ascii="宋体" w:eastAsia="宋体" w:hAnsi="宋体"/>
                <w:b/>
                <w:noProof/>
                <w:sz w:val="28"/>
                <w:szCs w:val="28"/>
              </w:rPr>
              <w:t>第三章 合同条款及格式</w:t>
            </w:r>
            <w:r w:rsidR="000D428F" w:rsidRPr="000D428F">
              <w:rPr>
                <w:rFonts w:ascii="宋体" w:eastAsia="宋体" w:hAnsi="宋体"/>
                <w:noProof/>
                <w:webHidden/>
                <w:sz w:val="28"/>
                <w:szCs w:val="28"/>
              </w:rPr>
              <w:tab/>
            </w:r>
            <w:r w:rsidR="000D428F" w:rsidRPr="000D428F">
              <w:rPr>
                <w:rFonts w:ascii="宋体" w:eastAsia="宋体" w:hAnsi="宋体"/>
                <w:noProof/>
                <w:webHidden/>
                <w:sz w:val="28"/>
                <w:szCs w:val="28"/>
              </w:rPr>
              <w:fldChar w:fldCharType="begin"/>
            </w:r>
            <w:r w:rsidR="000D428F" w:rsidRPr="000D428F">
              <w:rPr>
                <w:rFonts w:ascii="宋体" w:eastAsia="宋体" w:hAnsi="宋体"/>
                <w:noProof/>
                <w:webHidden/>
                <w:sz w:val="28"/>
                <w:szCs w:val="28"/>
              </w:rPr>
              <w:instrText xml:space="preserve"> PAGEREF _Toc205535766 \h </w:instrText>
            </w:r>
            <w:r w:rsidR="000D428F" w:rsidRPr="000D428F">
              <w:rPr>
                <w:rFonts w:ascii="宋体" w:eastAsia="宋体" w:hAnsi="宋体"/>
                <w:noProof/>
                <w:webHidden/>
                <w:sz w:val="28"/>
                <w:szCs w:val="28"/>
              </w:rPr>
            </w:r>
            <w:r w:rsidR="000D428F" w:rsidRPr="000D428F">
              <w:rPr>
                <w:rFonts w:ascii="宋体" w:eastAsia="宋体" w:hAnsi="宋体"/>
                <w:noProof/>
                <w:webHidden/>
                <w:sz w:val="28"/>
                <w:szCs w:val="28"/>
              </w:rPr>
              <w:fldChar w:fldCharType="separate"/>
            </w:r>
            <w:r w:rsidR="00B0156D">
              <w:rPr>
                <w:rFonts w:ascii="宋体" w:eastAsia="宋体" w:hAnsi="宋体"/>
                <w:noProof/>
                <w:webHidden/>
                <w:sz w:val="28"/>
                <w:szCs w:val="28"/>
              </w:rPr>
              <w:t>18</w:t>
            </w:r>
            <w:r w:rsidR="000D428F" w:rsidRPr="000D428F">
              <w:rPr>
                <w:rFonts w:ascii="宋体" w:eastAsia="宋体" w:hAnsi="宋体"/>
                <w:noProof/>
                <w:webHidden/>
                <w:sz w:val="28"/>
                <w:szCs w:val="28"/>
              </w:rPr>
              <w:fldChar w:fldCharType="end"/>
            </w:r>
          </w:hyperlink>
        </w:p>
        <w:p w:rsidR="000D428F" w:rsidRPr="000D428F" w:rsidRDefault="00F9348E" w:rsidP="000D428F">
          <w:pPr>
            <w:pStyle w:val="10"/>
            <w:tabs>
              <w:tab w:val="right" w:leader="dot" w:pos="9016"/>
            </w:tabs>
            <w:spacing w:line="480" w:lineRule="auto"/>
            <w:rPr>
              <w:rFonts w:ascii="宋体" w:eastAsia="宋体" w:hAnsi="宋体"/>
              <w:noProof/>
              <w:sz w:val="28"/>
              <w:szCs w:val="28"/>
            </w:rPr>
          </w:pPr>
          <w:hyperlink w:anchor="_Toc205535767" w:history="1">
            <w:r w:rsidR="000D428F" w:rsidRPr="000D428F">
              <w:rPr>
                <w:rStyle w:val="a8"/>
                <w:rFonts w:ascii="宋体" w:eastAsia="宋体" w:hAnsi="宋体"/>
                <w:b/>
                <w:noProof/>
                <w:sz w:val="28"/>
                <w:szCs w:val="28"/>
              </w:rPr>
              <w:t xml:space="preserve">第四章 </w:t>
            </w:r>
            <w:r w:rsidR="0072050E">
              <w:rPr>
                <w:rStyle w:val="a8"/>
                <w:rFonts w:ascii="宋体" w:eastAsia="宋体" w:hAnsi="宋体" w:hint="eastAsia"/>
                <w:b/>
                <w:noProof/>
                <w:sz w:val="28"/>
                <w:szCs w:val="28"/>
              </w:rPr>
              <w:t>采购</w:t>
            </w:r>
            <w:r w:rsidR="000D428F" w:rsidRPr="000D428F">
              <w:rPr>
                <w:rStyle w:val="a8"/>
                <w:rFonts w:ascii="宋体" w:eastAsia="宋体" w:hAnsi="宋体"/>
                <w:b/>
                <w:noProof/>
                <w:sz w:val="28"/>
                <w:szCs w:val="28"/>
              </w:rPr>
              <w:t>需求</w:t>
            </w:r>
            <w:r w:rsidR="000D428F" w:rsidRPr="000D428F">
              <w:rPr>
                <w:rFonts w:ascii="宋体" w:eastAsia="宋体" w:hAnsi="宋体"/>
                <w:noProof/>
                <w:webHidden/>
                <w:sz w:val="28"/>
                <w:szCs w:val="28"/>
              </w:rPr>
              <w:tab/>
            </w:r>
            <w:r w:rsidR="000D428F" w:rsidRPr="000D428F">
              <w:rPr>
                <w:rFonts w:ascii="宋体" w:eastAsia="宋体" w:hAnsi="宋体"/>
                <w:noProof/>
                <w:webHidden/>
                <w:sz w:val="28"/>
                <w:szCs w:val="28"/>
              </w:rPr>
              <w:fldChar w:fldCharType="begin"/>
            </w:r>
            <w:r w:rsidR="000D428F" w:rsidRPr="000D428F">
              <w:rPr>
                <w:rFonts w:ascii="宋体" w:eastAsia="宋体" w:hAnsi="宋体"/>
                <w:noProof/>
                <w:webHidden/>
                <w:sz w:val="28"/>
                <w:szCs w:val="28"/>
              </w:rPr>
              <w:instrText xml:space="preserve"> PAGEREF _Toc205535767 \h </w:instrText>
            </w:r>
            <w:r w:rsidR="000D428F" w:rsidRPr="000D428F">
              <w:rPr>
                <w:rFonts w:ascii="宋体" w:eastAsia="宋体" w:hAnsi="宋体"/>
                <w:noProof/>
                <w:webHidden/>
                <w:sz w:val="28"/>
                <w:szCs w:val="28"/>
              </w:rPr>
            </w:r>
            <w:r w:rsidR="000D428F" w:rsidRPr="000D428F">
              <w:rPr>
                <w:rFonts w:ascii="宋体" w:eastAsia="宋体" w:hAnsi="宋体"/>
                <w:noProof/>
                <w:webHidden/>
                <w:sz w:val="28"/>
                <w:szCs w:val="28"/>
              </w:rPr>
              <w:fldChar w:fldCharType="separate"/>
            </w:r>
            <w:r w:rsidR="00B0156D">
              <w:rPr>
                <w:rFonts w:ascii="宋体" w:eastAsia="宋体" w:hAnsi="宋体"/>
                <w:noProof/>
                <w:webHidden/>
                <w:sz w:val="28"/>
                <w:szCs w:val="28"/>
              </w:rPr>
              <w:t>21</w:t>
            </w:r>
            <w:r w:rsidR="000D428F" w:rsidRPr="000D428F">
              <w:rPr>
                <w:rFonts w:ascii="宋体" w:eastAsia="宋体" w:hAnsi="宋体"/>
                <w:noProof/>
                <w:webHidden/>
                <w:sz w:val="28"/>
                <w:szCs w:val="28"/>
              </w:rPr>
              <w:fldChar w:fldCharType="end"/>
            </w:r>
          </w:hyperlink>
        </w:p>
        <w:p w:rsidR="000D428F" w:rsidRPr="000D428F" w:rsidRDefault="00F9348E" w:rsidP="000D428F">
          <w:pPr>
            <w:pStyle w:val="10"/>
            <w:tabs>
              <w:tab w:val="right" w:leader="dot" w:pos="9016"/>
            </w:tabs>
            <w:spacing w:line="480" w:lineRule="auto"/>
            <w:rPr>
              <w:rFonts w:ascii="宋体" w:eastAsia="宋体" w:hAnsi="宋体"/>
              <w:noProof/>
              <w:sz w:val="28"/>
              <w:szCs w:val="28"/>
            </w:rPr>
          </w:pPr>
          <w:hyperlink w:anchor="_Toc205535768" w:history="1">
            <w:r w:rsidR="000D428F" w:rsidRPr="000D428F">
              <w:rPr>
                <w:rStyle w:val="a8"/>
                <w:rFonts w:ascii="宋体" w:eastAsia="宋体" w:hAnsi="宋体"/>
                <w:b/>
                <w:noProof/>
                <w:sz w:val="28"/>
                <w:szCs w:val="28"/>
              </w:rPr>
              <w:t>第五章 评审方法及评审标准</w:t>
            </w:r>
            <w:r w:rsidR="000D428F" w:rsidRPr="000D428F">
              <w:rPr>
                <w:rFonts w:ascii="宋体" w:eastAsia="宋体" w:hAnsi="宋体"/>
                <w:noProof/>
                <w:webHidden/>
                <w:sz w:val="28"/>
                <w:szCs w:val="28"/>
              </w:rPr>
              <w:tab/>
            </w:r>
            <w:r w:rsidR="000D428F" w:rsidRPr="000D428F">
              <w:rPr>
                <w:rFonts w:ascii="宋体" w:eastAsia="宋体" w:hAnsi="宋体"/>
                <w:noProof/>
                <w:webHidden/>
                <w:sz w:val="28"/>
                <w:szCs w:val="28"/>
              </w:rPr>
              <w:fldChar w:fldCharType="begin"/>
            </w:r>
            <w:r w:rsidR="000D428F" w:rsidRPr="000D428F">
              <w:rPr>
                <w:rFonts w:ascii="宋体" w:eastAsia="宋体" w:hAnsi="宋体"/>
                <w:noProof/>
                <w:webHidden/>
                <w:sz w:val="28"/>
                <w:szCs w:val="28"/>
              </w:rPr>
              <w:instrText xml:space="preserve"> PAGEREF _Toc205535768 \h </w:instrText>
            </w:r>
            <w:r w:rsidR="000D428F" w:rsidRPr="000D428F">
              <w:rPr>
                <w:rFonts w:ascii="宋体" w:eastAsia="宋体" w:hAnsi="宋体"/>
                <w:noProof/>
                <w:webHidden/>
                <w:sz w:val="28"/>
                <w:szCs w:val="28"/>
              </w:rPr>
            </w:r>
            <w:r w:rsidR="000D428F" w:rsidRPr="000D428F">
              <w:rPr>
                <w:rFonts w:ascii="宋体" w:eastAsia="宋体" w:hAnsi="宋体"/>
                <w:noProof/>
                <w:webHidden/>
                <w:sz w:val="28"/>
                <w:szCs w:val="28"/>
              </w:rPr>
              <w:fldChar w:fldCharType="separate"/>
            </w:r>
            <w:r w:rsidR="00B0156D">
              <w:rPr>
                <w:rFonts w:ascii="宋体" w:eastAsia="宋体" w:hAnsi="宋体"/>
                <w:noProof/>
                <w:webHidden/>
                <w:sz w:val="28"/>
                <w:szCs w:val="28"/>
              </w:rPr>
              <w:t>25</w:t>
            </w:r>
            <w:r w:rsidR="000D428F" w:rsidRPr="000D428F">
              <w:rPr>
                <w:rFonts w:ascii="宋体" w:eastAsia="宋体" w:hAnsi="宋体"/>
                <w:noProof/>
                <w:webHidden/>
                <w:sz w:val="28"/>
                <w:szCs w:val="28"/>
              </w:rPr>
              <w:fldChar w:fldCharType="end"/>
            </w:r>
          </w:hyperlink>
        </w:p>
        <w:p w:rsidR="000D428F" w:rsidRPr="000D428F" w:rsidRDefault="00F9348E" w:rsidP="000D428F">
          <w:pPr>
            <w:pStyle w:val="10"/>
            <w:tabs>
              <w:tab w:val="right" w:leader="dot" w:pos="9016"/>
            </w:tabs>
            <w:spacing w:line="480" w:lineRule="auto"/>
            <w:rPr>
              <w:rFonts w:ascii="宋体" w:eastAsia="宋体" w:hAnsi="宋体"/>
              <w:noProof/>
              <w:sz w:val="28"/>
              <w:szCs w:val="28"/>
            </w:rPr>
          </w:pPr>
          <w:hyperlink w:anchor="_Toc205535769" w:history="1">
            <w:r w:rsidR="000D428F" w:rsidRPr="000D428F">
              <w:rPr>
                <w:rStyle w:val="a8"/>
                <w:rFonts w:ascii="宋体" w:eastAsia="宋体" w:hAnsi="宋体"/>
                <w:b/>
                <w:noProof/>
                <w:sz w:val="28"/>
                <w:szCs w:val="28"/>
              </w:rPr>
              <w:t>第六章 响应文件格式</w:t>
            </w:r>
            <w:r w:rsidR="000D428F" w:rsidRPr="000D428F">
              <w:rPr>
                <w:rFonts w:ascii="宋体" w:eastAsia="宋体" w:hAnsi="宋体"/>
                <w:noProof/>
                <w:webHidden/>
                <w:sz w:val="28"/>
                <w:szCs w:val="28"/>
              </w:rPr>
              <w:tab/>
            </w:r>
            <w:r w:rsidR="000D428F" w:rsidRPr="000D428F">
              <w:rPr>
                <w:rFonts w:ascii="宋体" w:eastAsia="宋体" w:hAnsi="宋体"/>
                <w:noProof/>
                <w:webHidden/>
                <w:sz w:val="28"/>
                <w:szCs w:val="28"/>
              </w:rPr>
              <w:fldChar w:fldCharType="begin"/>
            </w:r>
            <w:r w:rsidR="000D428F" w:rsidRPr="000D428F">
              <w:rPr>
                <w:rFonts w:ascii="宋体" w:eastAsia="宋体" w:hAnsi="宋体"/>
                <w:noProof/>
                <w:webHidden/>
                <w:sz w:val="28"/>
                <w:szCs w:val="28"/>
              </w:rPr>
              <w:instrText xml:space="preserve"> PAGEREF _Toc205535769 \h </w:instrText>
            </w:r>
            <w:r w:rsidR="000D428F" w:rsidRPr="000D428F">
              <w:rPr>
                <w:rFonts w:ascii="宋体" w:eastAsia="宋体" w:hAnsi="宋体"/>
                <w:noProof/>
                <w:webHidden/>
                <w:sz w:val="28"/>
                <w:szCs w:val="28"/>
              </w:rPr>
            </w:r>
            <w:r w:rsidR="000D428F" w:rsidRPr="000D428F">
              <w:rPr>
                <w:rFonts w:ascii="宋体" w:eastAsia="宋体" w:hAnsi="宋体"/>
                <w:noProof/>
                <w:webHidden/>
                <w:sz w:val="28"/>
                <w:szCs w:val="28"/>
              </w:rPr>
              <w:fldChar w:fldCharType="separate"/>
            </w:r>
            <w:r w:rsidR="00B0156D">
              <w:rPr>
                <w:rFonts w:ascii="宋体" w:eastAsia="宋体" w:hAnsi="宋体"/>
                <w:noProof/>
                <w:webHidden/>
                <w:sz w:val="28"/>
                <w:szCs w:val="28"/>
              </w:rPr>
              <w:t>29</w:t>
            </w:r>
            <w:r w:rsidR="000D428F" w:rsidRPr="000D428F">
              <w:rPr>
                <w:rFonts w:ascii="宋体" w:eastAsia="宋体" w:hAnsi="宋体"/>
                <w:noProof/>
                <w:webHidden/>
                <w:sz w:val="28"/>
                <w:szCs w:val="28"/>
              </w:rPr>
              <w:fldChar w:fldCharType="end"/>
            </w:r>
          </w:hyperlink>
        </w:p>
        <w:p w:rsidR="004A2B4C" w:rsidRPr="007337D5" w:rsidRDefault="004A2B4C" w:rsidP="000D428F">
          <w:pPr>
            <w:spacing w:line="480" w:lineRule="auto"/>
            <w:rPr>
              <w:rFonts w:ascii="宋体" w:eastAsia="宋体" w:hAnsi="宋体"/>
              <w:sz w:val="28"/>
              <w:szCs w:val="28"/>
            </w:rPr>
          </w:pPr>
          <w:r w:rsidRPr="000D428F">
            <w:rPr>
              <w:rFonts w:ascii="宋体" w:eastAsia="宋体" w:hAnsi="宋体"/>
              <w:b/>
              <w:bCs/>
              <w:sz w:val="28"/>
              <w:szCs w:val="28"/>
              <w:lang w:val="zh-CN"/>
            </w:rPr>
            <w:fldChar w:fldCharType="end"/>
          </w:r>
        </w:p>
      </w:sdtContent>
    </w:sdt>
    <w:p w:rsidR="004A2B4C" w:rsidRDefault="004A2B4C" w:rsidP="004A2B4C">
      <w:pPr>
        <w:ind w:firstLineChars="236" w:firstLine="853"/>
        <w:rPr>
          <w:rFonts w:ascii="宋体" w:eastAsia="宋体" w:hAnsi="宋体"/>
          <w:b/>
          <w:sz w:val="36"/>
          <w:szCs w:val="36"/>
          <w:u w:val="single"/>
        </w:rPr>
        <w:sectPr w:rsidR="004A2B4C" w:rsidSect="004A2B4C">
          <w:pgSz w:w="11906" w:h="16838"/>
          <w:pgMar w:top="1440" w:right="1440" w:bottom="1440" w:left="1440" w:header="851" w:footer="992" w:gutter="0"/>
          <w:cols w:space="425"/>
          <w:docGrid w:linePitch="312"/>
        </w:sectPr>
      </w:pPr>
    </w:p>
    <w:p w:rsidR="004A2B4C" w:rsidRPr="00646A68" w:rsidRDefault="004A2B4C" w:rsidP="004A2B4C">
      <w:pPr>
        <w:spacing w:line="360" w:lineRule="auto"/>
        <w:jc w:val="center"/>
        <w:outlineLvl w:val="0"/>
        <w:rPr>
          <w:rFonts w:ascii="宋体" w:eastAsia="宋体" w:hAnsi="宋体"/>
          <w:b/>
          <w:sz w:val="32"/>
          <w:szCs w:val="24"/>
        </w:rPr>
      </w:pPr>
      <w:bookmarkStart w:id="0" w:name="_Toc205535764"/>
      <w:r w:rsidRPr="00646A68">
        <w:rPr>
          <w:rFonts w:ascii="宋体" w:eastAsia="宋体" w:hAnsi="宋体" w:hint="eastAsia"/>
          <w:b/>
          <w:sz w:val="32"/>
          <w:szCs w:val="24"/>
        </w:rPr>
        <w:lastRenderedPageBreak/>
        <w:t>第一章</w:t>
      </w:r>
      <w:r w:rsidRPr="00646A68">
        <w:rPr>
          <w:rFonts w:ascii="宋体" w:eastAsia="宋体" w:hAnsi="宋体"/>
          <w:b/>
          <w:sz w:val="32"/>
          <w:szCs w:val="24"/>
        </w:rPr>
        <w:t xml:space="preserve"> </w:t>
      </w:r>
      <w:r w:rsidR="00456B3E" w:rsidRPr="00456B3E">
        <w:rPr>
          <w:rFonts w:ascii="宋体" w:eastAsia="宋体" w:hAnsi="宋体" w:hint="eastAsia"/>
          <w:b/>
          <w:sz w:val="32"/>
          <w:szCs w:val="24"/>
        </w:rPr>
        <w:t>高邮城南经济新区管理委员会</w:t>
      </w:r>
      <w:r w:rsidR="00456B3E">
        <w:rPr>
          <w:rFonts w:ascii="宋体" w:eastAsia="宋体" w:hAnsi="宋体" w:hint="eastAsia"/>
          <w:b/>
          <w:sz w:val="32"/>
          <w:szCs w:val="24"/>
        </w:rPr>
        <w:t>关于</w:t>
      </w:r>
      <w:r w:rsidR="00456B3E" w:rsidRPr="00456B3E">
        <w:rPr>
          <w:rFonts w:ascii="宋体" w:eastAsia="宋体" w:hAnsi="宋体" w:hint="eastAsia"/>
          <w:b/>
          <w:sz w:val="32"/>
          <w:szCs w:val="24"/>
        </w:rPr>
        <w:t>高邮市殡仪馆污水接管和地震台路改造工程</w:t>
      </w:r>
      <w:r>
        <w:rPr>
          <w:rFonts w:ascii="宋体" w:eastAsia="宋体" w:hAnsi="宋体"/>
          <w:b/>
          <w:sz w:val="32"/>
          <w:szCs w:val="24"/>
        </w:rPr>
        <w:t>竞争性磋商</w:t>
      </w:r>
      <w:r w:rsidRPr="00646A68">
        <w:rPr>
          <w:rFonts w:ascii="宋体" w:eastAsia="宋体" w:hAnsi="宋体"/>
          <w:b/>
          <w:sz w:val="32"/>
          <w:szCs w:val="24"/>
        </w:rPr>
        <w:t>公告</w:t>
      </w:r>
      <w:bookmarkEnd w:id="0"/>
    </w:p>
    <w:p w:rsidR="004855C4" w:rsidRPr="00456B3E" w:rsidRDefault="004855C4" w:rsidP="004855C4">
      <w:pPr>
        <w:spacing w:line="360" w:lineRule="auto"/>
        <w:ind w:firstLineChars="200" w:firstLine="480"/>
        <w:rPr>
          <w:rFonts w:ascii="宋体" w:eastAsia="宋体" w:hAnsi="宋体"/>
          <w:sz w:val="24"/>
          <w:szCs w:val="24"/>
        </w:rPr>
      </w:pPr>
      <w:r w:rsidRPr="00456B3E">
        <w:rPr>
          <w:rFonts w:ascii="宋体" w:eastAsia="宋体" w:hAnsi="宋体"/>
          <w:sz w:val="24"/>
          <w:szCs w:val="24"/>
        </w:rPr>
        <w:t>受</w:t>
      </w:r>
      <w:r w:rsidR="00C72450" w:rsidRPr="00456B3E">
        <w:rPr>
          <w:rFonts w:ascii="宋体" w:eastAsia="宋体" w:hAnsi="宋体" w:hint="eastAsia"/>
          <w:sz w:val="24"/>
          <w:szCs w:val="24"/>
        </w:rPr>
        <w:t>高邮城南经济新区管理委员会</w:t>
      </w:r>
      <w:r w:rsidRPr="00456B3E">
        <w:rPr>
          <w:rFonts w:ascii="宋体" w:eastAsia="宋体" w:hAnsi="宋体"/>
          <w:sz w:val="24"/>
          <w:szCs w:val="24"/>
        </w:rPr>
        <w:t>的委托，</w:t>
      </w:r>
      <w:r w:rsidR="00456B3E" w:rsidRPr="00456B3E">
        <w:rPr>
          <w:rFonts w:ascii="宋体" w:eastAsia="宋体" w:hAnsi="宋体" w:hint="eastAsia"/>
          <w:sz w:val="24"/>
          <w:szCs w:val="24"/>
        </w:rPr>
        <w:t>江苏鑫聚工程项目管理有限公司</w:t>
      </w:r>
      <w:r w:rsidR="00175E0E">
        <w:rPr>
          <w:rFonts w:ascii="宋体" w:eastAsia="宋体" w:hAnsi="宋体"/>
          <w:sz w:val="24"/>
          <w:szCs w:val="24"/>
        </w:rPr>
        <w:t>就</w:t>
      </w:r>
      <w:r w:rsidR="00C72450" w:rsidRPr="00456B3E">
        <w:rPr>
          <w:rFonts w:ascii="宋体" w:eastAsia="宋体" w:hAnsi="宋体"/>
          <w:sz w:val="24"/>
          <w:szCs w:val="24"/>
        </w:rPr>
        <w:t>高邮市殡仪馆污水接管和地震台路改造工程</w:t>
      </w:r>
      <w:r w:rsidR="00175E0E">
        <w:rPr>
          <w:rFonts w:ascii="宋体" w:eastAsia="宋体" w:hAnsi="宋体" w:hint="eastAsia"/>
          <w:sz w:val="24"/>
          <w:szCs w:val="24"/>
        </w:rPr>
        <w:t>进行</w:t>
      </w:r>
      <w:r w:rsidR="00175E0E" w:rsidRPr="00175E0E">
        <w:rPr>
          <w:rFonts w:ascii="宋体" w:eastAsia="宋体" w:hAnsi="宋体" w:hint="eastAsia"/>
          <w:sz w:val="24"/>
          <w:szCs w:val="24"/>
        </w:rPr>
        <w:t>竞争性磋商采购，欢迎符合条件的供应商参加磋商。</w:t>
      </w:r>
    </w:p>
    <w:p w:rsidR="004A2B4C" w:rsidRPr="00646A68" w:rsidRDefault="004A2B4C" w:rsidP="004855C4">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eastAsia="宋体" w:hAnsi="宋体"/>
          <w:sz w:val="24"/>
          <w:szCs w:val="24"/>
        </w:rPr>
      </w:pPr>
      <w:r w:rsidRPr="00646A68">
        <w:rPr>
          <w:rFonts w:ascii="宋体" w:eastAsia="宋体" w:hAnsi="宋体" w:hint="eastAsia"/>
          <w:sz w:val="24"/>
          <w:szCs w:val="24"/>
        </w:rPr>
        <w:t>项目概况</w:t>
      </w:r>
    </w:p>
    <w:p w:rsidR="004A2B4C" w:rsidRPr="00646A68" w:rsidRDefault="00C72450" w:rsidP="004855C4">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eastAsia="宋体" w:hAnsi="宋体"/>
          <w:sz w:val="24"/>
          <w:szCs w:val="24"/>
        </w:rPr>
      </w:pPr>
      <w:r>
        <w:rPr>
          <w:rFonts w:ascii="宋体" w:eastAsia="宋体" w:hAnsi="宋体" w:hint="eastAsia"/>
          <w:sz w:val="24"/>
          <w:szCs w:val="24"/>
          <w:u w:val="single"/>
        </w:rPr>
        <w:t>高邮市殡仪馆污水接管和地震台路改造工程</w:t>
      </w:r>
      <w:r w:rsidR="004A2B4C" w:rsidRPr="00646A68">
        <w:rPr>
          <w:rFonts w:ascii="宋体" w:eastAsia="宋体" w:hAnsi="宋体" w:hint="eastAsia"/>
          <w:sz w:val="24"/>
          <w:szCs w:val="24"/>
        </w:rPr>
        <w:t>的潜在供应商应在</w:t>
      </w:r>
      <w:r w:rsidR="004855C4" w:rsidRPr="004855C4">
        <w:rPr>
          <w:rFonts w:ascii="宋体" w:eastAsia="宋体" w:hAnsi="宋体" w:hint="eastAsia"/>
          <w:sz w:val="24"/>
          <w:szCs w:val="24"/>
          <w:u w:val="single"/>
        </w:rPr>
        <w:t>“扬州市政府采购网”、“江苏省政府采购网”</w:t>
      </w:r>
      <w:r w:rsidR="004855C4">
        <w:rPr>
          <w:rFonts w:ascii="宋体" w:eastAsia="宋体" w:hAnsi="宋体" w:hint="eastAsia"/>
          <w:sz w:val="24"/>
          <w:szCs w:val="24"/>
          <w:u w:val="single"/>
        </w:rPr>
        <w:t>苏采云系统</w:t>
      </w:r>
      <w:r w:rsidR="004A2B4C" w:rsidRPr="00DF1141">
        <w:rPr>
          <w:rFonts w:ascii="宋体" w:eastAsia="宋体" w:hAnsi="宋体" w:hint="eastAsia"/>
          <w:sz w:val="24"/>
          <w:szCs w:val="24"/>
        </w:rPr>
        <w:t>自行</w:t>
      </w:r>
      <w:r w:rsidR="004A2B4C" w:rsidRPr="00646A68">
        <w:rPr>
          <w:rFonts w:ascii="宋体" w:eastAsia="宋体" w:hAnsi="宋体" w:hint="eastAsia"/>
          <w:sz w:val="24"/>
          <w:szCs w:val="24"/>
        </w:rPr>
        <w:t>免费</w:t>
      </w:r>
      <w:r w:rsidR="004A2B4C">
        <w:rPr>
          <w:rFonts w:ascii="宋体" w:eastAsia="宋体" w:hAnsi="宋体" w:hint="eastAsia"/>
          <w:sz w:val="24"/>
          <w:szCs w:val="24"/>
        </w:rPr>
        <w:t>下载</w:t>
      </w:r>
      <w:r w:rsidR="00175E0E" w:rsidRPr="00175E0E">
        <w:rPr>
          <w:rFonts w:ascii="宋体" w:eastAsia="宋体" w:hAnsi="宋体" w:hint="eastAsia"/>
          <w:sz w:val="24"/>
          <w:szCs w:val="24"/>
        </w:rPr>
        <w:t>磋商</w:t>
      </w:r>
      <w:r w:rsidR="004A2B4C" w:rsidRPr="00646A68">
        <w:rPr>
          <w:rFonts w:ascii="宋体" w:eastAsia="宋体" w:hAnsi="宋体" w:hint="eastAsia"/>
          <w:sz w:val="24"/>
          <w:szCs w:val="24"/>
        </w:rPr>
        <w:t>文件，并于</w:t>
      </w:r>
      <w:r w:rsidR="004A2B4C" w:rsidRPr="00595744">
        <w:rPr>
          <w:rFonts w:ascii="宋体" w:eastAsia="宋体" w:hAnsi="宋体"/>
          <w:sz w:val="24"/>
          <w:szCs w:val="24"/>
          <w:u w:val="single"/>
        </w:rPr>
        <w:t>2025年</w:t>
      </w:r>
      <w:r w:rsidR="00595744" w:rsidRPr="00595744">
        <w:rPr>
          <w:rFonts w:ascii="宋体" w:eastAsia="宋体" w:hAnsi="宋体"/>
          <w:sz w:val="24"/>
          <w:szCs w:val="24"/>
          <w:u w:val="single"/>
        </w:rPr>
        <w:t>11</w:t>
      </w:r>
      <w:r w:rsidR="004A2B4C" w:rsidRPr="00595744">
        <w:rPr>
          <w:rFonts w:ascii="宋体" w:eastAsia="宋体" w:hAnsi="宋体"/>
          <w:sz w:val="24"/>
          <w:szCs w:val="24"/>
          <w:u w:val="single"/>
        </w:rPr>
        <w:t>月</w:t>
      </w:r>
      <w:r w:rsidR="00B134A4" w:rsidRPr="00595744">
        <w:rPr>
          <w:rFonts w:ascii="宋体" w:eastAsia="宋体" w:hAnsi="宋体"/>
          <w:sz w:val="24"/>
          <w:szCs w:val="24"/>
          <w:u w:val="single"/>
        </w:rPr>
        <w:t xml:space="preserve"> </w:t>
      </w:r>
      <w:r w:rsidR="00595744" w:rsidRPr="00595744">
        <w:rPr>
          <w:rFonts w:ascii="宋体" w:eastAsia="宋体" w:hAnsi="宋体"/>
          <w:sz w:val="24"/>
          <w:szCs w:val="24"/>
          <w:u w:val="single"/>
        </w:rPr>
        <w:t>12</w:t>
      </w:r>
      <w:r w:rsidR="004A2B4C" w:rsidRPr="00595744">
        <w:rPr>
          <w:rFonts w:ascii="宋体" w:eastAsia="宋体" w:hAnsi="宋体"/>
          <w:sz w:val="24"/>
          <w:szCs w:val="24"/>
          <w:u w:val="single"/>
        </w:rPr>
        <w:t>日09</w:t>
      </w:r>
      <w:r w:rsidR="00175E0E" w:rsidRPr="00595744">
        <w:rPr>
          <w:rFonts w:ascii="宋体" w:eastAsia="宋体" w:hAnsi="宋体" w:hint="eastAsia"/>
          <w:sz w:val="24"/>
          <w:szCs w:val="24"/>
          <w:u w:val="single"/>
        </w:rPr>
        <w:t>点</w:t>
      </w:r>
      <w:r w:rsidR="004A2B4C" w:rsidRPr="00595744">
        <w:rPr>
          <w:rFonts w:ascii="宋体" w:eastAsia="宋体" w:hAnsi="宋体"/>
          <w:sz w:val="24"/>
          <w:szCs w:val="24"/>
          <w:u w:val="single"/>
        </w:rPr>
        <w:t>30</w:t>
      </w:r>
      <w:r w:rsidR="00175E0E" w:rsidRPr="00595744">
        <w:rPr>
          <w:rFonts w:ascii="宋体" w:eastAsia="宋体" w:hAnsi="宋体" w:hint="eastAsia"/>
          <w:sz w:val="24"/>
          <w:szCs w:val="24"/>
          <w:u w:val="single"/>
        </w:rPr>
        <w:t>分</w:t>
      </w:r>
      <w:r w:rsidR="004A2B4C" w:rsidRPr="00646A68">
        <w:rPr>
          <w:rFonts w:ascii="宋体" w:eastAsia="宋体" w:hAnsi="宋体"/>
          <w:sz w:val="24"/>
          <w:szCs w:val="24"/>
        </w:rPr>
        <w:t>（北京时间）前提交响应文件。</w:t>
      </w:r>
    </w:p>
    <w:p w:rsidR="004A2B4C" w:rsidRPr="00CC0A3F" w:rsidRDefault="004A2B4C" w:rsidP="004A2B4C">
      <w:pPr>
        <w:spacing w:before="240" w:line="360" w:lineRule="auto"/>
        <w:ind w:firstLineChars="200" w:firstLine="482"/>
        <w:rPr>
          <w:rFonts w:ascii="宋体" w:eastAsia="宋体" w:hAnsi="宋体"/>
          <w:b/>
          <w:sz w:val="24"/>
          <w:szCs w:val="24"/>
        </w:rPr>
      </w:pPr>
      <w:r w:rsidRPr="00CC0A3F">
        <w:rPr>
          <w:rFonts w:ascii="宋体" w:eastAsia="宋体" w:hAnsi="宋体" w:hint="eastAsia"/>
          <w:b/>
          <w:sz w:val="24"/>
          <w:szCs w:val="24"/>
        </w:rPr>
        <w:t>一、项目基本情况</w:t>
      </w:r>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1.</w:t>
      </w:r>
      <w:r w:rsidRPr="00646A68">
        <w:rPr>
          <w:rFonts w:ascii="宋体" w:eastAsia="宋体" w:hAnsi="宋体" w:hint="eastAsia"/>
          <w:sz w:val="24"/>
          <w:szCs w:val="24"/>
        </w:rPr>
        <w:t>项目编号：</w:t>
      </w:r>
      <w:r w:rsidR="00AF15CB" w:rsidRPr="00AF15CB">
        <w:rPr>
          <w:rFonts w:ascii="宋体" w:eastAsia="宋体" w:hAnsi="宋体"/>
          <w:color w:val="000000" w:themeColor="text1"/>
          <w:sz w:val="24"/>
          <w:szCs w:val="24"/>
        </w:rPr>
        <w:t>JSZC-321084-JSXJ-C2025-0010</w:t>
      </w:r>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2.</w:t>
      </w:r>
      <w:r w:rsidRPr="00646A68">
        <w:rPr>
          <w:rFonts w:ascii="宋体" w:eastAsia="宋体" w:hAnsi="宋体" w:hint="eastAsia"/>
          <w:sz w:val="24"/>
          <w:szCs w:val="24"/>
        </w:rPr>
        <w:t>项目名称：</w:t>
      </w:r>
      <w:r w:rsidR="00C72450">
        <w:rPr>
          <w:rFonts w:ascii="宋体" w:eastAsia="宋体" w:hAnsi="宋体" w:hint="eastAsia"/>
          <w:sz w:val="24"/>
          <w:szCs w:val="24"/>
        </w:rPr>
        <w:t>高邮市殡仪馆污水接管和地震台路改造工程</w:t>
      </w:r>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3.</w:t>
      </w:r>
      <w:r w:rsidRPr="00646A68">
        <w:rPr>
          <w:rFonts w:ascii="宋体" w:eastAsia="宋体" w:hAnsi="宋体" w:hint="eastAsia"/>
          <w:sz w:val="24"/>
          <w:szCs w:val="24"/>
        </w:rPr>
        <w:t>采购方式：</w:t>
      </w:r>
      <w:r>
        <w:rPr>
          <w:rFonts w:ascii="宋体" w:eastAsia="宋体" w:hAnsi="宋体" w:hint="eastAsia"/>
          <w:sz w:val="24"/>
          <w:szCs w:val="24"/>
        </w:rPr>
        <w:t>竞争性磋商</w:t>
      </w:r>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4.</w:t>
      </w:r>
      <w:r w:rsidRPr="00646A68">
        <w:rPr>
          <w:rFonts w:ascii="宋体" w:eastAsia="宋体" w:hAnsi="宋体" w:hint="eastAsia"/>
          <w:sz w:val="24"/>
          <w:szCs w:val="24"/>
        </w:rPr>
        <w:t>预算金额：</w:t>
      </w:r>
      <w:r w:rsidR="00AF15CB">
        <w:rPr>
          <w:rFonts w:ascii="宋体" w:eastAsia="宋体" w:hAnsi="宋体" w:hint="eastAsia"/>
          <w:sz w:val="24"/>
          <w:szCs w:val="24"/>
        </w:rPr>
        <w:t>230</w:t>
      </w:r>
      <w:bookmarkStart w:id="1" w:name="_GoBack"/>
      <w:bookmarkEnd w:id="1"/>
      <w:r w:rsidRPr="00646A68">
        <w:rPr>
          <w:rFonts w:ascii="宋体" w:eastAsia="宋体" w:hAnsi="宋体"/>
          <w:sz w:val="24"/>
          <w:szCs w:val="24"/>
        </w:rPr>
        <w:t>万元</w:t>
      </w:r>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5.本项目设置</w:t>
      </w:r>
      <w:r w:rsidRPr="00646A68">
        <w:rPr>
          <w:rFonts w:ascii="宋体" w:eastAsia="宋体" w:hAnsi="宋体" w:hint="eastAsia"/>
          <w:sz w:val="24"/>
          <w:szCs w:val="24"/>
        </w:rPr>
        <w:t>最高限价：</w:t>
      </w:r>
      <w:bookmarkStart w:id="2" w:name="OLE_LINK1"/>
      <w:r w:rsidR="00C72450" w:rsidRPr="00C72450">
        <w:rPr>
          <w:rFonts w:ascii="宋体" w:eastAsia="宋体" w:hAnsi="宋体"/>
          <w:sz w:val="24"/>
          <w:szCs w:val="24"/>
        </w:rPr>
        <w:t>204.56</w:t>
      </w:r>
      <w:r w:rsidRPr="00C72450">
        <w:rPr>
          <w:rFonts w:ascii="宋体" w:eastAsia="宋体" w:hAnsi="宋体"/>
          <w:sz w:val="24"/>
          <w:szCs w:val="24"/>
        </w:rPr>
        <w:t>万</w:t>
      </w:r>
      <w:r w:rsidRPr="00646A68">
        <w:rPr>
          <w:rFonts w:ascii="宋体" w:eastAsia="宋体" w:hAnsi="宋体"/>
          <w:sz w:val="24"/>
          <w:szCs w:val="24"/>
        </w:rPr>
        <w:t>元（报价高于最高限价的为无效投标）</w:t>
      </w:r>
      <w:bookmarkEnd w:id="2"/>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6.</w:t>
      </w:r>
      <w:r w:rsidRPr="00646A68">
        <w:rPr>
          <w:rFonts w:ascii="宋体" w:eastAsia="宋体" w:hAnsi="宋体" w:hint="eastAsia"/>
          <w:sz w:val="24"/>
          <w:szCs w:val="24"/>
        </w:rPr>
        <w:t>采购需求：</w:t>
      </w:r>
      <w:r w:rsidR="005462CA" w:rsidRPr="005462CA">
        <w:rPr>
          <w:rFonts w:ascii="宋体" w:eastAsia="宋体" w:hAnsi="宋体" w:hint="eastAsia"/>
          <w:sz w:val="24"/>
          <w:szCs w:val="24"/>
        </w:rPr>
        <w:t>详细内容见本磋商文件第四章</w:t>
      </w:r>
      <w:r w:rsidR="00C72450">
        <w:rPr>
          <w:rFonts w:ascii="宋体" w:eastAsia="宋体" w:hAnsi="宋体" w:hint="eastAsia"/>
          <w:sz w:val="24"/>
          <w:szCs w:val="24"/>
        </w:rPr>
        <w:t>及</w:t>
      </w:r>
      <w:r w:rsidR="00C72450" w:rsidRPr="00C72450">
        <w:rPr>
          <w:rFonts w:ascii="宋体" w:eastAsia="宋体" w:hAnsi="宋体" w:hint="eastAsia"/>
          <w:sz w:val="24"/>
          <w:szCs w:val="24"/>
        </w:rPr>
        <w:t>工程量清单</w:t>
      </w:r>
      <w:r w:rsidRPr="004A2B4C">
        <w:rPr>
          <w:rFonts w:ascii="宋体" w:eastAsia="宋体" w:hAnsi="宋体"/>
          <w:sz w:val="24"/>
          <w:szCs w:val="24"/>
        </w:rPr>
        <w:t>。</w:t>
      </w:r>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7.</w:t>
      </w:r>
      <w:r w:rsidR="005462CA">
        <w:rPr>
          <w:rFonts w:ascii="宋体" w:eastAsia="宋体" w:hAnsi="宋体" w:hint="eastAsia"/>
          <w:sz w:val="24"/>
          <w:szCs w:val="24"/>
        </w:rPr>
        <w:t>工期</w:t>
      </w:r>
      <w:r w:rsidRPr="00646A68">
        <w:rPr>
          <w:rFonts w:ascii="宋体" w:eastAsia="宋体" w:hAnsi="宋体" w:hint="eastAsia"/>
          <w:sz w:val="24"/>
          <w:szCs w:val="24"/>
        </w:rPr>
        <w:t>：</w:t>
      </w:r>
      <w:r w:rsidR="005462CA">
        <w:rPr>
          <w:rFonts w:ascii="宋体" w:eastAsia="宋体" w:hAnsi="宋体"/>
          <w:sz w:val="24"/>
          <w:szCs w:val="24"/>
        </w:rPr>
        <w:t>9</w:t>
      </w:r>
      <w:r w:rsidR="00C72450" w:rsidRPr="00C72450">
        <w:rPr>
          <w:rFonts w:ascii="宋体" w:eastAsia="宋体" w:hAnsi="宋体"/>
          <w:sz w:val="24"/>
          <w:szCs w:val="24"/>
        </w:rPr>
        <w:t>0日历天</w:t>
      </w:r>
      <w:r w:rsidR="005462CA">
        <w:rPr>
          <w:rFonts w:ascii="宋体" w:eastAsia="宋体" w:hAnsi="宋体" w:hint="eastAsia"/>
          <w:sz w:val="24"/>
          <w:szCs w:val="24"/>
        </w:rPr>
        <w:t>，</w:t>
      </w:r>
      <w:r w:rsidR="005462CA" w:rsidRPr="005462CA">
        <w:rPr>
          <w:rFonts w:ascii="宋体" w:eastAsia="宋体" w:hAnsi="宋体" w:hint="eastAsia"/>
          <w:sz w:val="24"/>
          <w:szCs w:val="24"/>
        </w:rPr>
        <w:t>计划开工时间具体以采购人的通知为准</w:t>
      </w:r>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sz w:val="24"/>
          <w:szCs w:val="24"/>
        </w:rPr>
        <w:t>8</w:t>
      </w:r>
      <w:r>
        <w:rPr>
          <w:rFonts w:ascii="宋体" w:eastAsia="宋体" w:hAnsi="宋体" w:hint="eastAsia"/>
          <w:sz w:val="24"/>
          <w:szCs w:val="24"/>
        </w:rPr>
        <w:t>.</w:t>
      </w:r>
      <w:r w:rsidRPr="00646A68">
        <w:rPr>
          <w:rFonts w:ascii="宋体" w:eastAsia="宋体" w:hAnsi="宋体" w:hint="eastAsia"/>
          <w:sz w:val="24"/>
          <w:szCs w:val="24"/>
        </w:rPr>
        <w:t>本项目不接受联合体投标。</w:t>
      </w:r>
    </w:p>
    <w:p w:rsidR="004A2B4C" w:rsidRPr="00CC0A3F" w:rsidRDefault="004A2B4C" w:rsidP="004A2B4C">
      <w:pPr>
        <w:spacing w:line="360" w:lineRule="auto"/>
        <w:ind w:firstLineChars="200" w:firstLine="482"/>
        <w:rPr>
          <w:rFonts w:ascii="宋体" w:eastAsia="宋体" w:hAnsi="宋体"/>
          <w:b/>
          <w:sz w:val="24"/>
          <w:szCs w:val="24"/>
        </w:rPr>
      </w:pPr>
      <w:r>
        <w:rPr>
          <w:rFonts w:ascii="宋体" w:eastAsia="宋体" w:hAnsi="宋体" w:hint="eastAsia"/>
          <w:b/>
          <w:sz w:val="24"/>
          <w:szCs w:val="24"/>
        </w:rPr>
        <w:t>二、申请人的资格要求</w:t>
      </w:r>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hint="eastAsia"/>
          <w:sz w:val="24"/>
          <w:szCs w:val="24"/>
        </w:rPr>
        <w:t>（一）满足《中华人民共和国政府采购法》第二十二条规定</w:t>
      </w:r>
      <w:r w:rsidRPr="00DF1141">
        <w:rPr>
          <w:rFonts w:ascii="宋体" w:eastAsia="宋体" w:hAnsi="宋体" w:hint="eastAsia"/>
          <w:sz w:val="24"/>
          <w:szCs w:val="24"/>
        </w:rPr>
        <w:t>，并提供下列材料：</w:t>
      </w:r>
    </w:p>
    <w:p w:rsidR="004A2B4C" w:rsidRPr="00CC0A3F" w:rsidRDefault="004A2B4C" w:rsidP="004A2B4C">
      <w:pPr>
        <w:spacing w:line="360" w:lineRule="auto"/>
        <w:ind w:firstLineChars="200" w:firstLine="480"/>
        <w:rPr>
          <w:rFonts w:ascii="宋体" w:eastAsia="宋体" w:hAnsi="宋体"/>
          <w:i/>
          <w:sz w:val="24"/>
          <w:szCs w:val="24"/>
          <w:u w:val="single"/>
        </w:rPr>
      </w:pPr>
      <w:r w:rsidRPr="00CC0A3F">
        <w:rPr>
          <w:rFonts w:ascii="宋体" w:eastAsia="宋体" w:hAnsi="宋体"/>
          <w:i/>
          <w:sz w:val="24"/>
          <w:szCs w:val="24"/>
          <w:u w:val="single"/>
        </w:rPr>
        <w:t>1.法人或者其他组织的营业执照等证明文件，自然人的身份证明。</w:t>
      </w:r>
    </w:p>
    <w:p w:rsidR="004A2B4C" w:rsidRPr="00CC0A3F" w:rsidRDefault="004A2B4C" w:rsidP="004A2B4C">
      <w:pPr>
        <w:spacing w:line="360" w:lineRule="auto"/>
        <w:ind w:firstLineChars="200" w:firstLine="480"/>
        <w:rPr>
          <w:rFonts w:ascii="宋体" w:eastAsia="宋体" w:hAnsi="宋体"/>
          <w:i/>
          <w:sz w:val="24"/>
          <w:szCs w:val="24"/>
          <w:u w:val="single"/>
        </w:rPr>
      </w:pPr>
      <w:r w:rsidRPr="00CC0A3F">
        <w:rPr>
          <w:rFonts w:ascii="宋体" w:eastAsia="宋体" w:hAnsi="宋体"/>
          <w:i/>
          <w:sz w:val="24"/>
          <w:szCs w:val="24"/>
          <w:u w:val="single"/>
        </w:rPr>
        <w:t>2.依法缴纳职工社会保障资金的证明材料</w:t>
      </w:r>
      <w:r w:rsidRPr="00DF1141">
        <w:rPr>
          <w:rFonts w:ascii="宋体" w:eastAsia="宋体" w:hAnsi="宋体"/>
          <w:b/>
          <w:i/>
          <w:sz w:val="24"/>
          <w:szCs w:val="24"/>
          <w:u w:val="single"/>
        </w:rPr>
        <w:t>(税务、银行或社会保险基金管理部门出具的近三个月内任意一个月缴纳职工社会保障资金的缴款凭证或缴款证明</w:t>
      </w:r>
      <w:r w:rsidR="00F079F9">
        <w:rPr>
          <w:rFonts w:ascii="宋体" w:eastAsia="宋体" w:hAnsi="宋体" w:hint="eastAsia"/>
          <w:b/>
          <w:i/>
          <w:sz w:val="24"/>
          <w:szCs w:val="24"/>
          <w:u w:val="single"/>
        </w:rPr>
        <w:t>。</w:t>
      </w:r>
      <w:r w:rsidRPr="00DF1141">
        <w:rPr>
          <w:rFonts w:ascii="宋体" w:eastAsia="宋体" w:hAnsi="宋体"/>
          <w:b/>
          <w:i/>
          <w:sz w:val="24"/>
          <w:szCs w:val="24"/>
          <w:u w:val="single"/>
        </w:rPr>
        <w:t>供应商依法享受缓缴、免缴的提供证明材料）。</w:t>
      </w:r>
    </w:p>
    <w:p w:rsidR="004A2B4C" w:rsidRPr="00CC0A3F" w:rsidRDefault="004A2B4C" w:rsidP="004A2B4C">
      <w:pPr>
        <w:spacing w:line="360" w:lineRule="auto"/>
        <w:ind w:firstLineChars="200" w:firstLine="480"/>
        <w:rPr>
          <w:rFonts w:ascii="宋体" w:eastAsia="宋体" w:hAnsi="宋体"/>
          <w:i/>
          <w:sz w:val="24"/>
          <w:szCs w:val="24"/>
          <w:u w:val="single"/>
        </w:rPr>
      </w:pPr>
      <w:r w:rsidRPr="00CC0A3F">
        <w:rPr>
          <w:rFonts w:ascii="宋体" w:eastAsia="宋体" w:hAnsi="宋体"/>
          <w:i/>
          <w:sz w:val="24"/>
          <w:szCs w:val="24"/>
          <w:u w:val="single"/>
        </w:rPr>
        <w:t>3.供应商近三个月内任意一份依法纳税的缴款凭证</w:t>
      </w:r>
      <w:r w:rsidRPr="00DF1141">
        <w:rPr>
          <w:rFonts w:ascii="宋体" w:eastAsia="宋体" w:hAnsi="宋体"/>
          <w:b/>
          <w:i/>
          <w:sz w:val="24"/>
          <w:szCs w:val="24"/>
          <w:u w:val="single"/>
        </w:rPr>
        <w:t>（供应商依法享受缓缴、免缴的提供证明材料）。</w:t>
      </w:r>
    </w:p>
    <w:p w:rsidR="004A2B4C" w:rsidRPr="00CC0A3F" w:rsidRDefault="004A2B4C" w:rsidP="004A2B4C">
      <w:pPr>
        <w:spacing w:line="360" w:lineRule="auto"/>
        <w:ind w:firstLineChars="200" w:firstLine="480"/>
        <w:rPr>
          <w:rFonts w:ascii="宋体" w:eastAsia="宋体" w:hAnsi="宋体"/>
          <w:i/>
          <w:sz w:val="24"/>
          <w:szCs w:val="24"/>
          <w:u w:val="single"/>
        </w:rPr>
      </w:pPr>
      <w:r w:rsidRPr="00CC0A3F">
        <w:rPr>
          <w:rFonts w:ascii="宋体" w:eastAsia="宋体" w:hAnsi="宋体"/>
          <w:i/>
          <w:sz w:val="24"/>
          <w:szCs w:val="24"/>
          <w:u w:val="single"/>
        </w:rPr>
        <w:t>4.上一年度</w:t>
      </w:r>
      <w:r w:rsidR="00A25257">
        <w:rPr>
          <w:rFonts w:ascii="宋体" w:eastAsia="宋体" w:hAnsi="宋体" w:hint="eastAsia"/>
          <w:i/>
          <w:sz w:val="24"/>
          <w:szCs w:val="24"/>
          <w:u w:val="single"/>
        </w:rPr>
        <w:t>经第三方审计</w:t>
      </w:r>
      <w:r w:rsidR="00A25257">
        <w:rPr>
          <w:rFonts w:ascii="宋体" w:eastAsia="宋体" w:hAnsi="宋体"/>
          <w:i/>
          <w:sz w:val="24"/>
          <w:szCs w:val="24"/>
          <w:u w:val="single"/>
        </w:rPr>
        <w:t>的财务报告</w:t>
      </w:r>
      <w:r w:rsidRPr="00DF1141">
        <w:rPr>
          <w:rFonts w:ascii="宋体" w:eastAsia="宋体" w:hAnsi="宋体"/>
          <w:b/>
          <w:i/>
          <w:sz w:val="24"/>
          <w:szCs w:val="24"/>
          <w:u w:val="single"/>
        </w:rPr>
        <w:t>（成立不满一年不需提供）。</w:t>
      </w:r>
    </w:p>
    <w:p w:rsidR="004A2B4C" w:rsidRPr="00CC0A3F" w:rsidRDefault="004A2B4C" w:rsidP="004A2B4C">
      <w:pPr>
        <w:spacing w:line="360" w:lineRule="auto"/>
        <w:ind w:firstLineChars="200" w:firstLine="480"/>
        <w:rPr>
          <w:rFonts w:ascii="宋体" w:eastAsia="宋体" w:hAnsi="宋体"/>
          <w:i/>
          <w:sz w:val="24"/>
          <w:szCs w:val="24"/>
          <w:u w:val="single"/>
        </w:rPr>
      </w:pPr>
      <w:r w:rsidRPr="00CC0A3F">
        <w:rPr>
          <w:rFonts w:ascii="宋体" w:eastAsia="宋体" w:hAnsi="宋体"/>
          <w:i/>
          <w:sz w:val="24"/>
          <w:szCs w:val="24"/>
          <w:u w:val="single"/>
        </w:rPr>
        <w:t>5.具备履行合同所必需的设备和专业技术能力的证明材料。</w:t>
      </w:r>
    </w:p>
    <w:p w:rsidR="004A2B4C" w:rsidRPr="00CC0A3F" w:rsidRDefault="004A2B4C" w:rsidP="004A2B4C">
      <w:pPr>
        <w:spacing w:line="360" w:lineRule="auto"/>
        <w:ind w:firstLineChars="200" w:firstLine="480"/>
        <w:rPr>
          <w:rFonts w:ascii="宋体" w:eastAsia="宋体" w:hAnsi="宋体"/>
          <w:i/>
          <w:sz w:val="24"/>
          <w:szCs w:val="24"/>
          <w:u w:val="single"/>
        </w:rPr>
      </w:pPr>
      <w:r w:rsidRPr="00CC0A3F">
        <w:rPr>
          <w:rFonts w:ascii="宋体" w:eastAsia="宋体" w:hAnsi="宋体"/>
          <w:i/>
          <w:sz w:val="24"/>
          <w:szCs w:val="24"/>
          <w:u w:val="single"/>
        </w:rPr>
        <w:lastRenderedPageBreak/>
        <w:t>6.参加本次政府采购活动前3年内在经营活动中没有重大违法记录的书面声明。</w:t>
      </w:r>
    </w:p>
    <w:p w:rsidR="004A2B4C" w:rsidRPr="00CC0A3F" w:rsidRDefault="004A2B4C" w:rsidP="004A2B4C">
      <w:pPr>
        <w:spacing w:line="360" w:lineRule="auto"/>
        <w:ind w:firstLineChars="200" w:firstLine="480"/>
        <w:rPr>
          <w:rFonts w:ascii="宋体" w:eastAsia="宋体" w:hAnsi="宋体"/>
          <w:i/>
          <w:sz w:val="24"/>
          <w:szCs w:val="24"/>
          <w:u w:val="single"/>
        </w:rPr>
      </w:pPr>
      <w:r w:rsidRPr="00CC0A3F">
        <w:rPr>
          <w:rFonts w:ascii="宋体" w:eastAsia="宋体" w:hAnsi="宋体"/>
          <w:i/>
          <w:sz w:val="24"/>
          <w:szCs w:val="24"/>
          <w:u w:val="single"/>
        </w:rPr>
        <w:t>7.未被“信用中国”网站（www.creditchina.gov.cn）、“中国政府采购网"(www.ccgp.gov.cn)列入失信被执行人、重大税收违法案件当事人名单、政府采购严重违法失信行为记录名单</w:t>
      </w:r>
      <w:r w:rsidR="00F079F9" w:rsidRPr="00F079F9">
        <w:rPr>
          <w:rFonts w:ascii="宋体" w:eastAsia="宋体" w:hAnsi="宋体" w:hint="eastAsia"/>
          <w:i/>
          <w:sz w:val="24"/>
          <w:szCs w:val="24"/>
          <w:u w:val="single"/>
        </w:rPr>
        <w:t>及其他不符合《中华人民共和国政府采购法》第二十二条规定条件的信用记录</w:t>
      </w:r>
      <w:r w:rsidRPr="00CC0A3F">
        <w:rPr>
          <w:rFonts w:ascii="宋体" w:eastAsia="宋体" w:hAnsi="宋体"/>
          <w:i/>
          <w:sz w:val="24"/>
          <w:szCs w:val="24"/>
          <w:u w:val="single"/>
        </w:rPr>
        <w:t>。</w:t>
      </w:r>
    </w:p>
    <w:p w:rsidR="004A2B4C" w:rsidRPr="00CC0A3F" w:rsidRDefault="004A2B4C" w:rsidP="004A2B4C">
      <w:pPr>
        <w:spacing w:line="360" w:lineRule="auto"/>
        <w:ind w:firstLineChars="200" w:firstLine="480"/>
        <w:rPr>
          <w:rFonts w:ascii="宋体" w:eastAsia="宋体" w:hAnsi="宋体"/>
          <w:i/>
          <w:sz w:val="24"/>
          <w:szCs w:val="24"/>
          <w:u w:val="single"/>
        </w:rPr>
      </w:pPr>
      <w:r w:rsidRPr="00CC0A3F">
        <w:rPr>
          <w:rFonts w:ascii="宋体" w:eastAsia="宋体" w:hAnsi="宋体"/>
          <w:i/>
          <w:sz w:val="24"/>
          <w:szCs w:val="24"/>
          <w:u w:val="single"/>
        </w:rPr>
        <w:t>8.供应商信用承诺函。</w:t>
      </w:r>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hint="eastAsia"/>
          <w:sz w:val="24"/>
          <w:szCs w:val="24"/>
        </w:rPr>
        <w:t>（二）落实政府采购政策需满足的资格要求：</w:t>
      </w:r>
    </w:p>
    <w:p w:rsidR="004A2B4C" w:rsidRPr="00CC0A3F" w:rsidRDefault="004A2B4C" w:rsidP="004A2B4C">
      <w:pPr>
        <w:spacing w:line="360" w:lineRule="auto"/>
        <w:ind w:firstLineChars="200" w:firstLine="480"/>
        <w:rPr>
          <w:rFonts w:ascii="宋体" w:eastAsia="宋体" w:hAnsi="宋体"/>
          <w:i/>
          <w:sz w:val="24"/>
          <w:szCs w:val="24"/>
          <w:u w:val="single"/>
        </w:rPr>
      </w:pPr>
      <w:bookmarkStart w:id="3" w:name="OLE_LINK46"/>
      <w:bookmarkStart w:id="4" w:name="OLE_LINK47"/>
      <w:r w:rsidRPr="00CC0A3F">
        <w:rPr>
          <w:rFonts w:ascii="宋体" w:eastAsia="宋体" w:hAnsi="宋体" w:hint="eastAsia"/>
          <w:i/>
          <w:sz w:val="24"/>
          <w:szCs w:val="24"/>
          <w:u w:val="single"/>
        </w:rPr>
        <w:t>根据《政府采购促进中小企业发展管理办法》</w:t>
      </w:r>
      <w:r w:rsidRPr="00DF1141">
        <w:rPr>
          <w:rFonts w:ascii="宋体" w:eastAsia="宋体" w:hAnsi="宋体" w:hint="eastAsia"/>
          <w:i/>
          <w:sz w:val="24"/>
          <w:szCs w:val="24"/>
          <w:u w:val="single"/>
        </w:rPr>
        <w:t>（财库〔</w:t>
      </w:r>
      <w:r w:rsidRPr="00DF1141">
        <w:rPr>
          <w:rFonts w:ascii="宋体" w:eastAsia="宋体" w:hAnsi="宋体"/>
          <w:i/>
          <w:sz w:val="24"/>
          <w:szCs w:val="24"/>
          <w:u w:val="single"/>
        </w:rPr>
        <w:t>2020〕46 号）</w:t>
      </w:r>
      <w:r w:rsidRPr="00CC0A3F">
        <w:rPr>
          <w:rFonts w:ascii="宋体" w:eastAsia="宋体" w:hAnsi="宋体" w:hint="eastAsia"/>
          <w:i/>
          <w:sz w:val="24"/>
          <w:szCs w:val="24"/>
          <w:u w:val="single"/>
        </w:rPr>
        <w:t>规定，本项目专业面向中小企业采购，供应商</w:t>
      </w:r>
      <w:r w:rsidR="00732C7F">
        <w:rPr>
          <w:rFonts w:ascii="宋体" w:eastAsia="宋体" w:hAnsi="宋体" w:hint="eastAsia"/>
          <w:i/>
          <w:sz w:val="24"/>
          <w:szCs w:val="24"/>
          <w:u w:val="single"/>
        </w:rPr>
        <w:t>磋商</w:t>
      </w:r>
      <w:r w:rsidRPr="00CC0A3F">
        <w:rPr>
          <w:rFonts w:ascii="宋体" w:eastAsia="宋体" w:hAnsi="宋体" w:hint="eastAsia"/>
          <w:i/>
          <w:sz w:val="24"/>
          <w:szCs w:val="24"/>
          <w:u w:val="single"/>
        </w:rPr>
        <w:t>响应时须提供《中小企业声明函》，《中小企业声明函》不符合要求或未提供的，响应文件无效。本项目采购标的按中小企业划分标准所属行业区分为</w:t>
      </w:r>
      <w:r w:rsidR="00C72450">
        <w:rPr>
          <w:rFonts w:ascii="宋体" w:eastAsia="宋体" w:hAnsi="宋体" w:hint="eastAsia"/>
          <w:i/>
          <w:sz w:val="24"/>
          <w:szCs w:val="24"/>
          <w:u w:val="single"/>
        </w:rPr>
        <w:t>建筑</w:t>
      </w:r>
      <w:r w:rsidR="00A551C4" w:rsidRPr="00A551C4">
        <w:rPr>
          <w:rFonts w:ascii="宋体" w:eastAsia="宋体" w:hAnsi="宋体" w:hint="eastAsia"/>
          <w:i/>
          <w:sz w:val="24"/>
          <w:szCs w:val="24"/>
          <w:u w:val="single"/>
        </w:rPr>
        <w:t>业</w:t>
      </w:r>
      <w:r w:rsidRPr="00CC0A3F">
        <w:rPr>
          <w:rFonts w:ascii="宋体" w:eastAsia="宋体" w:hAnsi="宋体" w:hint="eastAsia"/>
          <w:i/>
          <w:sz w:val="24"/>
          <w:szCs w:val="24"/>
          <w:u w:val="single"/>
        </w:rPr>
        <w:t>。</w:t>
      </w:r>
      <w:bookmarkEnd w:id="3"/>
      <w:bookmarkEnd w:id="4"/>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hint="eastAsia"/>
          <w:sz w:val="24"/>
          <w:szCs w:val="24"/>
        </w:rPr>
        <w:t>（三）本项目的特定资格要求：</w:t>
      </w:r>
    </w:p>
    <w:p w:rsidR="004A2B4C" w:rsidRDefault="00C72450" w:rsidP="004A2B4C">
      <w:pPr>
        <w:spacing w:line="360" w:lineRule="auto"/>
        <w:ind w:firstLineChars="200" w:firstLine="480"/>
        <w:rPr>
          <w:rFonts w:ascii="宋体" w:eastAsia="宋体" w:hAnsi="宋体"/>
          <w:i/>
          <w:sz w:val="24"/>
          <w:szCs w:val="24"/>
          <w:u w:val="single"/>
        </w:rPr>
      </w:pPr>
      <w:bookmarkStart w:id="5" w:name="OLE_LINK3"/>
      <w:bookmarkStart w:id="6" w:name="OLE_LINK14"/>
      <w:r>
        <w:rPr>
          <w:rFonts w:ascii="宋体" w:eastAsia="宋体" w:hAnsi="宋体" w:hint="eastAsia"/>
          <w:i/>
          <w:sz w:val="24"/>
          <w:szCs w:val="24"/>
          <w:u w:val="single"/>
        </w:rPr>
        <w:t>1</w:t>
      </w:r>
      <w:r>
        <w:rPr>
          <w:rFonts w:ascii="宋体" w:eastAsia="宋体" w:hAnsi="宋体"/>
          <w:i/>
          <w:sz w:val="24"/>
          <w:szCs w:val="24"/>
          <w:u w:val="single"/>
        </w:rPr>
        <w:t>.</w:t>
      </w:r>
      <w:r w:rsidR="004A2B4C" w:rsidRPr="00CC0A3F">
        <w:rPr>
          <w:rFonts w:ascii="宋体" w:eastAsia="宋体" w:hAnsi="宋体"/>
          <w:i/>
          <w:sz w:val="24"/>
          <w:szCs w:val="24"/>
          <w:u w:val="single"/>
        </w:rPr>
        <w:t>供应商</w:t>
      </w:r>
      <w:r w:rsidR="00732C7F" w:rsidRPr="00732C7F">
        <w:rPr>
          <w:rFonts w:ascii="宋体" w:eastAsia="宋体" w:hAnsi="宋体" w:hint="eastAsia"/>
          <w:i/>
          <w:sz w:val="24"/>
          <w:szCs w:val="24"/>
          <w:u w:val="single"/>
        </w:rPr>
        <w:t>须</w:t>
      </w:r>
      <w:r w:rsidR="00B05701" w:rsidRPr="00B05701">
        <w:rPr>
          <w:rFonts w:ascii="宋体" w:eastAsia="宋体" w:hAnsi="宋体" w:hint="eastAsia"/>
          <w:i/>
          <w:sz w:val="24"/>
          <w:szCs w:val="24"/>
          <w:u w:val="single"/>
        </w:rPr>
        <w:t>具备国家建设行政主管部门核发的市政</w:t>
      </w:r>
      <w:bookmarkStart w:id="7" w:name="OLE_LINK10"/>
      <w:bookmarkStart w:id="8" w:name="OLE_LINK11"/>
      <w:r w:rsidR="00B05701" w:rsidRPr="00B05701">
        <w:rPr>
          <w:rFonts w:ascii="宋体" w:eastAsia="宋体" w:hAnsi="宋体" w:hint="eastAsia"/>
          <w:i/>
          <w:sz w:val="24"/>
          <w:szCs w:val="24"/>
          <w:u w:val="single"/>
        </w:rPr>
        <w:t>公用</w:t>
      </w:r>
      <w:bookmarkEnd w:id="7"/>
      <w:bookmarkEnd w:id="8"/>
      <w:r w:rsidR="00B05701" w:rsidRPr="00B05701">
        <w:rPr>
          <w:rFonts w:ascii="宋体" w:eastAsia="宋体" w:hAnsi="宋体" w:hint="eastAsia"/>
          <w:i/>
          <w:sz w:val="24"/>
          <w:szCs w:val="24"/>
          <w:u w:val="single"/>
        </w:rPr>
        <w:t>工程施工总承包三级及以上资质，并</w:t>
      </w:r>
      <w:r w:rsidR="009E58ED" w:rsidRPr="00B05701">
        <w:rPr>
          <w:rFonts w:ascii="宋体" w:eastAsia="宋体" w:hAnsi="宋体" w:hint="eastAsia"/>
          <w:i/>
          <w:sz w:val="24"/>
          <w:szCs w:val="24"/>
          <w:u w:val="single"/>
        </w:rPr>
        <w:t>具备</w:t>
      </w:r>
      <w:r w:rsidR="00B05701" w:rsidRPr="00B05701">
        <w:rPr>
          <w:rFonts w:ascii="宋体" w:eastAsia="宋体" w:hAnsi="宋体" w:hint="eastAsia"/>
          <w:i/>
          <w:sz w:val="24"/>
          <w:szCs w:val="24"/>
          <w:u w:val="single"/>
        </w:rPr>
        <w:t>省级及以上建设行政主管部门核发的《安全生产许可证》</w:t>
      </w:r>
      <w:r w:rsidR="00B05701" w:rsidRPr="00B05701">
        <w:rPr>
          <w:rFonts w:ascii="宋体" w:eastAsia="宋体" w:hAnsi="宋体"/>
          <w:i/>
          <w:sz w:val="24"/>
          <w:szCs w:val="24"/>
          <w:u w:val="single"/>
        </w:rPr>
        <w:t>(原件扫描上传)</w:t>
      </w:r>
      <w:r w:rsidR="00B05701">
        <w:rPr>
          <w:rFonts w:ascii="宋体" w:eastAsia="宋体" w:hAnsi="宋体" w:hint="eastAsia"/>
          <w:i/>
          <w:sz w:val="24"/>
          <w:szCs w:val="24"/>
          <w:u w:val="single"/>
        </w:rPr>
        <w:t>；</w:t>
      </w:r>
    </w:p>
    <w:p w:rsidR="00B05701" w:rsidRDefault="00B05701" w:rsidP="004A2B4C">
      <w:pPr>
        <w:spacing w:line="360" w:lineRule="auto"/>
        <w:ind w:firstLineChars="200" w:firstLine="480"/>
        <w:rPr>
          <w:rFonts w:ascii="宋体" w:eastAsia="宋体" w:hAnsi="宋体"/>
          <w:i/>
          <w:sz w:val="24"/>
          <w:szCs w:val="24"/>
          <w:u w:val="single"/>
        </w:rPr>
      </w:pPr>
      <w:r>
        <w:rPr>
          <w:rFonts w:ascii="宋体" w:eastAsia="宋体" w:hAnsi="宋体" w:hint="eastAsia"/>
          <w:i/>
          <w:sz w:val="24"/>
          <w:szCs w:val="24"/>
          <w:u w:val="single"/>
        </w:rPr>
        <w:t>2</w:t>
      </w:r>
      <w:r>
        <w:rPr>
          <w:rFonts w:ascii="宋体" w:eastAsia="宋体" w:hAnsi="宋体"/>
          <w:i/>
          <w:sz w:val="24"/>
          <w:szCs w:val="24"/>
          <w:u w:val="single"/>
        </w:rPr>
        <w:t>.</w:t>
      </w:r>
      <w:r w:rsidRPr="00B05701">
        <w:rPr>
          <w:rFonts w:ascii="宋体" w:eastAsia="宋体" w:hAnsi="宋体" w:hint="eastAsia"/>
          <w:i/>
          <w:sz w:val="24"/>
          <w:szCs w:val="24"/>
          <w:u w:val="single"/>
        </w:rPr>
        <w:t>拟</w:t>
      </w:r>
      <w:r>
        <w:rPr>
          <w:rFonts w:ascii="宋体" w:eastAsia="宋体" w:hAnsi="宋体" w:hint="eastAsia"/>
          <w:i/>
          <w:sz w:val="24"/>
          <w:szCs w:val="24"/>
          <w:u w:val="single"/>
        </w:rPr>
        <w:t>派</w:t>
      </w:r>
      <w:r w:rsidRPr="00B05701">
        <w:rPr>
          <w:rFonts w:ascii="宋体" w:eastAsia="宋体" w:hAnsi="宋体" w:hint="eastAsia"/>
          <w:i/>
          <w:sz w:val="24"/>
          <w:szCs w:val="24"/>
          <w:u w:val="single"/>
        </w:rPr>
        <w:t>项目经理应具备有效期内的市政</w:t>
      </w:r>
      <w:r w:rsidR="009E58ED">
        <w:rPr>
          <w:rFonts w:ascii="宋体" w:eastAsia="宋体" w:hAnsi="宋体" w:hint="eastAsia"/>
          <w:i/>
          <w:sz w:val="24"/>
          <w:szCs w:val="24"/>
          <w:u w:val="single"/>
        </w:rPr>
        <w:t>公用</w:t>
      </w:r>
      <w:r w:rsidRPr="00B05701">
        <w:rPr>
          <w:rFonts w:ascii="宋体" w:eastAsia="宋体" w:hAnsi="宋体" w:hint="eastAsia"/>
          <w:i/>
          <w:sz w:val="24"/>
          <w:szCs w:val="24"/>
          <w:u w:val="single"/>
        </w:rPr>
        <w:t>工程专业二级</w:t>
      </w:r>
      <w:r w:rsidR="009E58ED" w:rsidRPr="00B05701">
        <w:rPr>
          <w:rFonts w:ascii="宋体" w:eastAsia="宋体" w:hAnsi="宋体" w:hint="eastAsia"/>
          <w:i/>
          <w:sz w:val="24"/>
          <w:szCs w:val="24"/>
          <w:u w:val="single"/>
        </w:rPr>
        <w:t>及以上</w:t>
      </w:r>
      <w:r w:rsidR="009E58ED">
        <w:rPr>
          <w:rFonts w:ascii="宋体" w:eastAsia="宋体" w:hAnsi="宋体" w:hint="eastAsia"/>
          <w:i/>
          <w:sz w:val="24"/>
          <w:szCs w:val="24"/>
          <w:u w:val="single"/>
        </w:rPr>
        <w:t>注册</w:t>
      </w:r>
      <w:r w:rsidRPr="00B05701">
        <w:rPr>
          <w:rFonts w:ascii="宋体" w:eastAsia="宋体" w:hAnsi="宋体" w:hint="eastAsia"/>
          <w:i/>
          <w:sz w:val="24"/>
          <w:szCs w:val="24"/>
          <w:u w:val="single"/>
        </w:rPr>
        <w:t>建造师证书，并</w:t>
      </w:r>
      <w:r w:rsidR="009E58ED" w:rsidRPr="00B05701">
        <w:rPr>
          <w:rFonts w:ascii="宋体" w:eastAsia="宋体" w:hAnsi="宋体" w:hint="eastAsia"/>
          <w:i/>
          <w:sz w:val="24"/>
          <w:szCs w:val="24"/>
          <w:u w:val="single"/>
        </w:rPr>
        <w:t>具备</w:t>
      </w:r>
      <w:r w:rsidRPr="00B05701">
        <w:rPr>
          <w:rFonts w:ascii="宋体" w:eastAsia="宋体" w:hAnsi="宋体" w:hint="eastAsia"/>
          <w:i/>
          <w:sz w:val="24"/>
          <w:szCs w:val="24"/>
          <w:u w:val="single"/>
        </w:rPr>
        <w:t>有效期内的安全生产考核合格证</w:t>
      </w:r>
      <w:r w:rsidRPr="00B05701">
        <w:rPr>
          <w:rFonts w:ascii="宋体" w:eastAsia="宋体" w:hAnsi="宋体"/>
          <w:i/>
          <w:sz w:val="24"/>
          <w:szCs w:val="24"/>
          <w:u w:val="single"/>
        </w:rPr>
        <w:t>B证(原件扫描上传)</w:t>
      </w:r>
      <w:r>
        <w:rPr>
          <w:rFonts w:ascii="宋体" w:eastAsia="宋体" w:hAnsi="宋体" w:hint="eastAsia"/>
          <w:i/>
          <w:sz w:val="24"/>
          <w:szCs w:val="24"/>
          <w:u w:val="single"/>
        </w:rPr>
        <w:t>；</w:t>
      </w:r>
    </w:p>
    <w:p w:rsidR="00B05701" w:rsidRPr="00CC0A3F" w:rsidRDefault="00B05701" w:rsidP="004A2B4C">
      <w:pPr>
        <w:spacing w:line="360" w:lineRule="auto"/>
        <w:ind w:firstLineChars="200" w:firstLine="480"/>
        <w:rPr>
          <w:rFonts w:ascii="宋体" w:eastAsia="宋体" w:hAnsi="宋体"/>
          <w:i/>
          <w:sz w:val="24"/>
          <w:szCs w:val="24"/>
          <w:u w:val="single"/>
        </w:rPr>
      </w:pPr>
      <w:r>
        <w:rPr>
          <w:rFonts w:ascii="宋体" w:eastAsia="宋体" w:hAnsi="宋体" w:hint="eastAsia"/>
          <w:i/>
          <w:sz w:val="24"/>
          <w:szCs w:val="24"/>
          <w:u w:val="single"/>
        </w:rPr>
        <w:t>3</w:t>
      </w:r>
      <w:r>
        <w:rPr>
          <w:rFonts w:ascii="宋体" w:eastAsia="宋体" w:hAnsi="宋体"/>
          <w:i/>
          <w:sz w:val="24"/>
          <w:szCs w:val="24"/>
          <w:u w:val="single"/>
        </w:rPr>
        <w:t>.</w:t>
      </w:r>
      <w:r w:rsidRPr="00B05701">
        <w:rPr>
          <w:rFonts w:ascii="宋体" w:eastAsia="宋体" w:hAnsi="宋体" w:hint="eastAsia"/>
          <w:i/>
          <w:sz w:val="24"/>
          <w:szCs w:val="24"/>
          <w:u w:val="single"/>
        </w:rPr>
        <w:t>供应商</w:t>
      </w:r>
      <w:r w:rsidR="006B25CC" w:rsidRPr="00B05701">
        <w:rPr>
          <w:rFonts w:ascii="宋体" w:eastAsia="宋体" w:hAnsi="宋体" w:hint="eastAsia"/>
          <w:i/>
          <w:sz w:val="24"/>
          <w:szCs w:val="24"/>
          <w:u w:val="single"/>
        </w:rPr>
        <w:t>提供</w:t>
      </w:r>
      <w:r w:rsidRPr="00B05701">
        <w:rPr>
          <w:rFonts w:ascii="宋体" w:eastAsia="宋体" w:hAnsi="宋体" w:hint="eastAsia"/>
          <w:i/>
          <w:sz w:val="24"/>
          <w:szCs w:val="24"/>
          <w:u w:val="single"/>
        </w:rPr>
        <w:t>为拟派项目经理缴纳的近三个月内任意一份社保缴纳证明</w:t>
      </w:r>
      <w:r>
        <w:rPr>
          <w:rFonts w:ascii="宋体" w:eastAsia="宋体" w:hAnsi="宋体" w:hint="eastAsia"/>
          <w:i/>
          <w:sz w:val="24"/>
          <w:szCs w:val="24"/>
          <w:u w:val="single"/>
        </w:rPr>
        <w:t>及项目经理</w:t>
      </w:r>
      <w:r w:rsidRPr="00B05701">
        <w:rPr>
          <w:rFonts w:ascii="宋体" w:eastAsia="宋体" w:hAnsi="宋体" w:hint="eastAsia"/>
          <w:i/>
          <w:sz w:val="24"/>
          <w:szCs w:val="24"/>
          <w:u w:val="single"/>
        </w:rPr>
        <w:t>无在建工程承诺书</w:t>
      </w:r>
      <w:r w:rsidRPr="00B05701">
        <w:rPr>
          <w:rFonts w:ascii="宋体" w:eastAsia="宋体" w:hAnsi="宋体"/>
          <w:i/>
          <w:sz w:val="24"/>
          <w:szCs w:val="24"/>
          <w:u w:val="single"/>
        </w:rPr>
        <w:t>(原件扫描上传)</w:t>
      </w:r>
      <w:r>
        <w:rPr>
          <w:rFonts w:ascii="宋体" w:eastAsia="宋体" w:hAnsi="宋体" w:hint="eastAsia"/>
          <w:i/>
          <w:sz w:val="24"/>
          <w:szCs w:val="24"/>
          <w:u w:val="single"/>
        </w:rPr>
        <w:t>。</w:t>
      </w:r>
    </w:p>
    <w:bookmarkEnd w:id="5"/>
    <w:bookmarkEnd w:id="6"/>
    <w:p w:rsidR="004A2B4C" w:rsidRPr="00CC0A3F" w:rsidRDefault="004A2B4C" w:rsidP="004A2B4C">
      <w:pPr>
        <w:spacing w:line="360" w:lineRule="auto"/>
        <w:ind w:firstLineChars="200" w:firstLine="482"/>
        <w:rPr>
          <w:rFonts w:ascii="宋体" w:eastAsia="宋体" w:hAnsi="宋体"/>
          <w:b/>
          <w:sz w:val="24"/>
          <w:szCs w:val="24"/>
        </w:rPr>
      </w:pPr>
      <w:r w:rsidRPr="00CC0A3F">
        <w:rPr>
          <w:rFonts w:ascii="宋体" w:eastAsia="宋体" w:hAnsi="宋体" w:hint="eastAsia"/>
          <w:b/>
          <w:sz w:val="24"/>
          <w:szCs w:val="24"/>
        </w:rPr>
        <w:t>三、获取采购文件</w:t>
      </w:r>
    </w:p>
    <w:p w:rsidR="004A2B4C" w:rsidRPr="009E58ED" w:rsidRDefault="004A2B4C" w:rsidP="004A2B4C">
      <w:pPr>
        <w:spacing w:line="360" w:lineRule="auto"/>
        <w:ind w:firstLineChars="200" w:firstLine="482"/>
        <w:rPr>
          <w:rFonts w:ascii="宋体" w:eastAsia="宋体" w:hAnsi="宋体"/>
          <w:b/>
          <w:sz w:val="24"/>
          <w:szCs w:val="24"/>
        </w:rPr>
      </w:pPr>
      <w:r w:rsidRPr="009E58ED">
        <w:rPr>
          <w:rFonts w:ascii="宋体" w:eastAsia="宋体" w:hAnsi="宋体" w:hint="eastAsia"/>
          <w:b/>
          <w:sz w:val="24"/>
          <w:szCs w:val="24"/>
        </w:rPr>
        <w:t>1.时间：</w:t>
      </w:r>
      <w:r w:rsidRPr="009E58ED">
        <w:rPr>
          <w:rFonts w:ascii="宋体" w:eastAsia="宋体" w:hAnsi="宋体"/>
          <w:b/>
          <w:sz w:val="24"/>
          <w:szCs w:val="24"/>
        </w:rPr>
        <w:t>自</w:t>
      </w:r>
      <w:r w:rsidR="00732C7F" w:rsidRPr="009E58ED">
        <w:rPr>
          <w:rFonts w:ascii="宋体" w:eastAsia="宋体" w:hAnsi="宋体"/>
          <w:b/>
          <w:sz w:val="24"/>
          <w:szCs w:val="24"/>
        </w:rPr>
        <w:t>磋商公告</w:t>
      </w:r>
      <w:r w:rsidRPr="009E58ED">
        <w:rPr>
          <w:rFonts w:ascii="宋体" w:eastAsia="宋体" w:hAnsi="宋体"/>
          <w:b/>
          <w:sz w:val="24"/>
          <w:szCs w:val="24"/>
        </w:rPr>
        <w:t>发布之日起</w:t>
      </w:r>
      <w:r w:rsidR="00732C7F" w:rsidRPr="009E58ED">
        <w:rPr>
          <w:rFonts w:ascii="宋体" w:eastAsia="宋体" w:hAnsi="宋体"/>
          <w:b/>
          <w:sz w:val="24"/>
          <w:szCs w:val="24"/>
        </w:rPr>
        <w:t>5</w:t>
      </w:r>
      <w:r w:rsidRPr="009E58ED">
        <w:rPr>
          <w:rFonts w:ascii="宋体" w:eastAsia="宋体" w:hAnsi="宋体"/>
          <w:b/>
          <w:sz w:val="24"/>
          <w:szCs w:val="24"/>
        </w:rPr>
        <w:t>工作日。</w:t>
      </w:r>
      <w:r w:rsidR="00732C7F" w:rsidRPr="009E58ED">
        <w:rPr>
          <w:rFonts w:ascii="宋体" w:eastAsia="宋体" w:hAnsi="宋体"/>
          <w:b/>
          <w:sz w:val="24"/>
          <w:szCs w:val="24"/>
        </w:rPr>
        <w:t>5</w:t>
      </w:r>
      <w:r w:rsidRPr="009E58ED">
        <w:rPr>
          <w:rFonts w:ascii="宋体" w:eastAsia="宋体" w:hAnsi="宋体"/>
          <w:b/>
          <w:sz w:val="24"/>
          <w:szCs w:val="24"/>
        </w:rPr>
        <w:t>工作日后仍可下载</w:t>
      </w:r>
      <w:r w:rsidR="009E58ED" w:rsidRPr="009E58ED">
        <w:rPr>
          <w:rFonts w:ascii="宋体" w:eastAsia="宋体" w:hAnsi="宋体" w:hint="eastAsia"/>
          <w:b/>
          <w:sz w:val="24"/>
          <w:szCs w:val="24"/>
        </w:rPr>
        <w:t>采购</w:t>
      </w:r>
      <w:r w:rsidRPr="009E58ED">
        <w:rPr>
          <w:rFonts w:ascii="宋体" w:eastAsia="宋体" w:hAnsi="宋体"/>
          <w:b/>
          <w:sz w:val="24"/>
          <w:szCs w:val="24"/>
        </w:rPr>
        <w:t>文件，但不作为供应商权益受到损害的证明材料和依据。</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t>2.</w:t>
      </w:r>
      <w:r w:rsidRPr="007B425F">
        <w:rPr>
          <w:rFonts w:hint="eastAsia"/>
          <w:b/>
        </w:rPr>
        <w:t xml:space="preserve"> </w:t>
      </w:r>
      <w:r w:rsidRPr="007B425F">
        <w:rPr>
          <w:rFonts w:ascii="宋体" w:eastAsia="宋体" w:hAnsi="宋体" w:hint="eastAsia"/>
          <w:b/>
          <w:sz w:val="24"/>
          <w:szCs w:val="24"/>
        </w:rPr>
        <w:t>获取方式：本项目采用网上注册登记方式。</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t>3.潜在供应商访问政府采购管理交易系统（苏采云）的网络地址和方法：</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t>（2）“CA数字证书”的获取：供应商需办理CA锁，“苏采云”系统目前仅支持“苏采云”系统下的政务CA，省内各地区办理的“苏采云”系统下的政务CA全省通用。</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lastRenderedPageBreak/>
        <w:t>（3）“CA数字证书”的办理材料以及供应商操作手册详见：</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t>http://zfcg.yangzhou.gov.cn/zfcg/xzzx/202309/4d7de1f7865f4a2894fc22bc452f94d8.shtml。</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t>（4）潜在供应商访问“苏采云”系统的网络地址和方法：“苏采云”系统的网址：http://jszfcg.jsczt.cn/。</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t>（5）采购文件（后缀名为“.kedt”）、供应商操作手册及政府采购客户端工具也可通过“苏采云”系统--已报名项目--报名详情页面内相应链接进行下载。</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t>（6）招标代理机构（采购代理机构）将数据电文形式的采购文件加载至“苏采云”系统，供潜在供应商下载或者查阅。</w:t>
      </w:r>
    </w:p>
    <w:p w:rsidR="004A2B4C" w:rsidRPr="007B425F" w:rsidRDefault="004A2B4C" w:rsidP="004A2B4C">
      <w:pPr>
        <w:spacing w:line="360" w:lineRule="auto"/>
        <w:ind w:firstLineChars="200" w:firstLine="482"/>
        <w:rPr>
          <w:rFonts w:ascii="宋体" w:eastAsia="宋体" w:hAnsi="宋体"/>
          <w:b/>
          <w:sz w:val="24"/>
          <w:szCs w:val="24"/>
        </w:rPr>
      </w:pPr>
      <w:r w:rsidRPr="007B425F">
        <w:rPr>
          <w:rFonts w:ascii="宋体" w:eastAsia="宋体" w:hAnsi="宋体" w:hint="eastAsia"/>
          <w:b/>
          <w:sz w:val="24"/>
          <w:szCs w:val="24"/>
        </w:rPr>
        <w:t>（7）苏采云系统使用谷歌浏览器参与不见面开标。</w:t>
      </w:r>
    </w:p>
    <w:p w:rsidR="004A2B4C" w:rsidRPr="00CC0A3F" w:rsidRDefault="004A2B4C" w:rsidP="004A2B4C">
      <w:pPr>
        <w:spacing w:line="360" w:lineRule="auto"/>
        <w:ind w:firstLineChars="200" w:firstLine="482"/>
        <w:rPr>
          <w:rFonts w:ascii="宋体" w:eastAsia="宋体" w:hAnsi="宋体"/>
          <w:b/>
          <w:sz w:val="24"/>
          <w:szCs w:val="24"/>
        </w:rPr>
      </w:pPr>
      <w:r w:rsidRPr="00CC0A3F">
        <w:rPr>
          <w:rFonts w:ascii="宋体" w:eastAsia="宋体" w:hAnsi="宋体" w:hint="eastAsia"/>
          <w:b/>
          <w:sz w:val="24"/>
          <w:szCs w:val="24"/>
        </w:rPr>
        <w:t>四、响应文件提交</w:t>
      </w:r>
    </w:p>
    <w:p w:rsidR="004A2B4C" w:rsidRPr="00595744"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1.</w:t>
      </w:r>
      <w:r w:rsidRPr="00646A68">
        <w:rPr>
          <w:rFonts w:ascii="宋体" w:eastAsia="宋体" w:hAnsi="宋体" w:hint="eastAsia"/>
          <w:sz w:val="24"/>
          <w:szCs w:val="24"/>
        </w:rPr>
        <w:t>截止时</w:t>
      </w:r>
      <w:r w:rsidRPr="00595744">
        <w:rPr>
          <w:rFonts w:ascii="宋体" w:eastAsia="宋体" w:hAnsi="宋体" w:hint="eastAsia"/>
          <w:sz w:val="24"/>
          <w:szCs w:val="24"/>
        </w:rPr>
        <w:t>间：</w:t>
      </w:r>
      <w:r w:rsidRPr="00595744">
        <w:rPr>
          <w:rFonts w:ascii="宋体" w:eastAsia="宋体" w:hAnsi="宋体"/>
          <w:sz w:val="24"/>
          <w:szCs w:val="24"/>
          <w:u w:val="single"/>
        </w:rPr>
        <w:t>2025年</w:t>
      </w:r>
      <w:r w:rsidR="00A51703" w:rsidRPr="00595744">
        <w:rPr>
          <w:rFonts w:ascii="宋体" w:eastAsia="宋体" w:hAnsi="宋体"/>
          <w:sz w:val="24"/>
          <w:szCs w:val="24"/>
          <w:u w:val="single"/>
        </w:rPr>
        <w:t>1</w:t>
      </w:r>
      <w:r w:rsidR="00595744" w:rsidRPr="00595744">
        <w:rPr>
          <w:rFonts w:ascii="宋体" w:eastAsia="宋体" w:hAnsi="宋体"/>
          <w:sz w:val="24"/>
          <w:szCs w:val="24"/>
          <w:u w:val="single"/>
        </w:rPr>
        <w:t>1</w:t>
      </w:r>
      <w:r w:rsidRPr="00595744">
        <w:rPr>
          <w:rFonts w:ascii="宋体" w:eastAsia="宋体" w:hAnsi="宋体"/>
          <w:sz w:val="24"/>
          <w:szCs w:val="24"/>
          <w:u w:val="single"/>
        </w:rPr>
        <w:t>月</w:t>
      </w:r>
      <w:r w:rsidR="00B134A4" w:rsidRPr="00595744">
        <w:rPr>
          <w:rFonts w:ascii="宋体" w:eastAsia="宋体" w:hAnsi="宋体"/>
          <w:sz w:val="24"/>
          <w:szCs w:val="24"/>
          <w:u w:val="single"/>
        </w:rPr>
        <w:t xml:space="preserve"> </w:t>
      </w:r>
      <w:r w:rsidR="00595744" w:rsidRPr="00595744">
        <w:rPr>
          <w:rFonts w:ascii="宋体" w:eastAsia="宋体" w:hAnsi="宋体"/>
          <w:sz w:val="24"/>
          <w:szCs w:val="24"/>
          <w:u w:val="single"/>
        </w:rPr>
        <w:t>12</w:t>
      </w:r>
      <w:r w:rsidR="00B134A4" w:rsidRPr="00595744">
        <w:rPr>
          <w:rFonts w:ascii="宋体" w:eastAsia="宋体" w:hAnsi="宋体"/>
          <w:sz w:val="24"/>
          <w:szCs w:val="24"/>
          <w:u w:val="single"/>
        </w:rPr>
        <w:t xml:space="preserve"> </w:t>
      </w:r>
      <w:r w:rsidRPr="00595744">
        <w:rPr>
          <w:rFonts w:ascii="宋体" w:eastAsia="宋体" w:hAnsi="宋体"/>
          <w:sz w:val="24"/>
          <w:szCs w:val="24"/>
          <w:u w:val="single"/>
        </w:rPr>
        <w:t>日9点30分</w:t>
      </w:r>
      <w:r w:rsidRPr="00595744">
        <w:rPr>
          <w:rFonts w:ascii="宋体" w:eastAsia="宋体" w:hAnsi="宋体"/>
          <w:sz w:val="24"/>
          <w:szCs w:val="24"/>
        </w:rPr>
        <w:t>（北京时间）</w:t>
      </w:r>
    </w:p>
    <w:p w:rsidR="004A2B4C" w:rsidRPr="00595744" w:rsidRDefault="004A2B4C" w:rsidP="004A2B4C">
      <w:pPr>
        <w:spacing w:line="360" w:lineRule="auto"/>
        <w:ind w:firstLineChars="200" w:firstLine="480"/>
        <w:rPr>
          <w:rFonts w:ascii="宋体" w:eastAsia="宋体" w:hAnsi="宋体"/>
          <w:sz w:val="24"/>
          <w:szCs w:val="24"/>
        </w:rPr>
      </w:pPr>
      <w:r w:rsidRPr="00595744">
        <w:rPr>
          <w:rFonts w:ascii="宋体" w:eastAsia="宋体" w:hAnsi="宋体" w:hint="eastAsia"/>
          <w:sz w:val="24"/>
          <w:szCs w:val="24"/>
        </w:rPr>
        <w:t>2.地点：</w:t>
      </w:r>
      <w:r w:rsidRPr="00595744">
        <w:rPr>
          <w:rFonts w:ascii="宋体" w:eastAsia="宋体" w:hAnsi="宋体" w:hint="eastAsia"/>
          <w:b/>
          <w:sz w:val="24"/>
          <w:szCs w:val="24"/>
        </w:rPr>
        <w:t>“苏采云”系统（网址：</w:t>
      </w:r>
      <w:r w:rsidRPr="00595744">
        <w:rPr>
          <w:rFonts w:ascii="宋体" w:eastAsia="宋体" w:hAnsi="宋体"/>
          <w:b/>
          <w:sz w:val="24"/>
          <w:szCs w:val="24"/>
        </w:rPr>
        <w:t>http://jszfcg.jsczt.cn/）</w:t>
      </w:r>
      <w:r w:rsidRPr="00595744">
        <w:rPr>
          <w:rFonts w:ascii="宋体" w:eastAsia="宋体" w:hAnsi="宋体" w:hint="eastAsia"/>
          <w:b/>
          <w:sz w:val="24"/>
          <w:szCs w:val="24"/>
        </w:rPr>
        <w:t>。</w:t>
      </w:r>
    </w:p>
    <w:p w:rsidR="004A2B4C" w:rsidRPr="00595744" w:rsidRDefault="004A2B4C" w:rsidP="004A2B4C">
      <w:pPr>
        <w:spacing w:line="360" w:lineRule="auto"/>
        <w:ind w:firstLineChars="200" w:firstLine="482"/>
        <w:rPr>
          <w:rFonts w:ascii="宋体" w:eastAsia="宋体" w:hAnsi="宋体"/>
          <w:b/>
          <w:sz w:val="24"/>
          <w:szCs w:val="24"/>
        </w:rPr>
      </w:pPr>
      <w:r w:rsidRPr="00595744">
        <w:rPr>
          <w:rFonts w:ascii="宋体" w:eastAsia="宋体" w:hAnsi="宋体" w:hint="eastAsia"/>
          <w:b/>
          <w:sz w:val="24"/>
          <w:szCs w:val="24"/>
        </w:rPr>
        <w:t>五、开启</w:t>
      </w:r>
    </w:p>
    <w:p w:rsidR="004A2B4C" w:rsidRPr="00646A68" w:rsidRDefault="004A2B4C" w:rsidP="004A2B4C">
      <w:pPr>
        <w:spacing w:line="360" w:lineRule="auto"/>
        <w:ind w:firstLineChars="200" w:firstLine="480"/>
        <w:rPr>
          <w:rFonts w:ascii="宋体" w:eastAsia="宋体" w:hAnsi="宋体"/>
          <w:sz w:val="24"/>
          <w:szCs w:val="24"/>
        </w:rPr>
      </w:pPr>
      <w:r w:rsidRPr="00595744">
        <w:rPr>
          <w:rFonts w:ascii="宋体" w:eastAsia="宋体" w:hAnsi="宋体" w:hint="eastAsia"/>
          <w:sz w:val="24"/>
          <w:szCs w:val="24"/>
        </w:rPr>
        <w:t>1.时间：</w:t>
      </w:r>
      <w:r w:rsidRPr="00595744">
        <w:rPr>
          <w:rFonts w:ascii="宋体" w:eastAsia="宋体" w:hAnsi="宋体"/>
          <w:sz w:val="24"/>
          <w:szCs w:val="24"/>
          <w:u w:val="single"/>
        </w:rPr>
        <w:t>2025年</w:t>
      </w:r>
      <w:r w:rsidR="00A51703" w:rsidRPr="00595744">
        <w:rPr>
          <w:rFonts w:ascii="宋体" w:eastAsia="宋体" w:hAnsi="宋体"/>
          <w:sz w:val="24"/>
          <w:szCs w:val="24"/>
          <w:u w:val="single"/>
        </w:rPr>
        <w:t>1</w:t>
      </w:r>
      <w:r w:rsidR="00595744" w:rsidRPr="00595744">
        <w:rPr>
          <w:rFonts w:ascii="宋体" w:eastAsia="宋体" w:hAnsi="宋体"/>
          <w:sz w:val="24"/>
          <w:szCs w:val="24"/>
          <w:u w:val="single"/>
        </w:rPr>
        <w:t>1</w:t>
      </w:r>
      <w:r w:rsidRPr="00595744">
        <w:rPr>
          <w:rFonts w:ascii="宋体" w:eastAsia="宋体" w:hAnsi="宋体"/>
          <w:sz w:val="24"/>
          <w:szCs w:val="24"/>
          <w:u w:val="single"/>
        </w:rPr>
        <w:t>月</w:t>
      </w:r>
      <w:r w:rsidR="00B134A4" w:rsidRPr="00595744">
        <w:rPr>
          <w:rFonts w:ascii="宋体" w:eastAsia="宋体" w:hAnsi="宋体"/>
          <w:sz w:val="24"/>
          <w:szCs w:val="24"/>
          <w:u w:val="single"/>
        </w:rPr>
        <w:t xml:space="preserve"> </w:t>
      </w:r>
      <w:r w:rsidR="00595744" w:rsidRPr="00595744">
        <w:rPr>
          <w:rFonts w:ascii="宋体" w:eastAsia="宋体" w:hAnsi="宋体"/>
          <w:sz w:val="24"/>
          <w:szCs w:val="24"/>
          <w:u w:val="single"/>
        </w:rPr>
        <w:t>12</w:t>
      </w:r>
      <w:r w:rsidR="00B134A4" w:rsidRPr="00595744">
        <w:rPr>
          <w:rFonts w:ascii="宋体" w:eastAsia="宋体" w:hAnsi="宋体"/>
          <w:sz w:val="24"/>
          <w:szCs w:val="24"/>
          <w:u w:val="single"/>
        </w:rPr>
        <w:t xml:space="preserve"> </w:t>
      </w:r>
      <w:r w:rsidRPr="00595744">
        <w:rPr>
          <w:rFonts w:ascii="宋体" w:eastAsia="宋体" w:hAnsi="宋体"/>
          <w:sz w:val="24"/>
          <w:szCs w:val="24"/>
          <w:u w:val="single"/>
        </w:rPr>
        <w:t>日9点30分</w:t>
      </w:r>
      <w:r w:rsidRPr="00595744">
        <w:rPr>
          <w:rFonts w:ascii="宋体" w:eastAsia="宋体" w:hAnsi="宋体"/>
          <w:sz w:val="24"/>
          <w:szCs w:val="24"/>
        </w:rPr>
        <w:t>（</w:t>
      </w:r>
      <w:r w:rsidRPr="00646A68">
        <w:rPr>
          <w:rFonts w:ascii="宋体" w:eastAsia="宋体" w:hAnsi="宋体"/>
          <w:sz w:val="24"/>
          <w:szCs w:val="24"/>
        </w:rPr>
        <w:t>北京时间）</w:t>
      </w:r>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2.</w:t>
      </w:r>
      <w:r w:rsidRPr="00646A68">
        <w:rPr>
          <w:rFonts w:ascii="宋体" w:eastAsia="宋体" w:hAnsi="宋体" w:hint="eastAsia"/>
          <w:sz w:val="24"/>
          <w:szCs w:val="24"/>
        </w:rPr>
        <w:t>地点：</w:t>
      </w:r>
      <w:r w:rsidRPr="00DF1141">
        <w:rPr>
          <w:rFonts w:ascii="宋体" w:eastAsia="宋体" w:hAnsi="宋体" w:hint="eastAsia"/>
          <w:b/>
          <w:sz w:val="24"/>
          <w:szCs w:val="24"/>
        </w:rPr>
        <w:t>“苏采云”系统（网址：</w:t>
      </w:r>
      <w:r w:rsidRPr="00DF1141">
        <w:rPr>
          <w:rFonts w:ascii="宋体" w:eastAsia="宋体" w:hAnsi="宋体"/>
          <w:b/>
          <w:sz w:val="24"/>
          <w:szCs w:val="24"/>
        </w:rPr>
        <w:t>http://jszfcg.jsczt.cn/）“开标大厅”。</w:t>
      </w:r>
    </w:p>
    <w:p w:rsidR="004A2B4C" w:rsidRPr="00CC0A3F" w:rsidRDefault="004A2B4C" w:rsidP="004A2B4C">
      <w:pPr>
        <w:spacing w:line="360" w:lineRule="auto"/>
        <w:ind w:firstLineChars="200" w:firstLine="482"/>
        <w:rPr>
          <w:rFonts w:ascii="宋体" w:eastAsia="宋体" w:hAnsi="宋体"/>
          <w:b/>
          <w:sz w:val="24"/>
          <w:szCs w:val="24"/>
        </w:rPr>
      </w:pPr>
      <w:r w:rsidRPr="00CC0A3F">
        <w:rPr>
          <w:rFonts w:ascii="宋体" w:eastAsia="宋体" w:hAnsi="宋体" w:hint="eastAsia"/>
          <w:b/>
          <w:sz w:val="24"/>
          <w:szCs w:val="24"/>
        </w:rPr>
        <w:t>六、公告期限</w:t>
      </w:r>
    </w:p>
    <w:p w:rsidR="004A2B4C" w:rsidRPr="00DF1141" w:rsidRDefault="004A2B4C" w:rsidP="004A2B4C">
      <w:pPr>
        <w:spacing w:line="360" w:lineRule="auto"/>
        <w:ind w:firstLineChars="200" w:firstLine="482"/>
        <w:rPr>
          <w:rFonts w:ascii="宋体" w:eastAsia="宋体" w:hAnsi="宋体"/>
          <w:b/>
          <w:sz w:val="24"/>
          <w:szCs w:val="24"/>
        </w:rPr>
      </w:pPr>
      <w:r w:rsidRPr="00DF1141">
        <w:rPr>
          <w:rFonts w:ascii="宋体" w:eastAsia="宋体" w:hAnsi="宋体" w:hint="eastAsia"/>
          <w:b/>
          <w:sz w:val="24"/>
          <w:szCs w:val="24"/>
        </w:rPr>
        <w:t>自本公告发布之日起</w:t>
      </w:r>
      <w:r w:rsidR="00AE1CDE">
        <w:rPr>
          <w:rFonts w:ascii="宋体" w:eastAsia="宋体" w:hAnsi="宋体"/>
          <w:b/>
          <w:sz w:val="24"/>
          <w:szCs w:val="24"/>
        </w:rPr>
        <w:t>3</w:t>
      </w:r>
      <w:r w:rsidR="00AE1CDE">
        <w:rPr>
          <w:rFonts w:ascii="宋体" w:eastAsia="宋体" w:hAnsi="宋体" w:hint="eastAsia"/>
          <w:b/>
          <w:sz w:val="24"/>
          <w:szCs w:val="24"/>
        </w:rPr>
        <w:t>个</w:t>
      </w:r>
      <w:r w:rsidRPr="00DF1141">
        <w:rPr>
          <w:rFonts w:ascii="宋体" w:eastAsia="宋体" w:hAnsi="宋体"/>
          <w:b/>
          <w:sz w:val="24"/>
          <w:szCs w:val="24"/>
        </w:rPr>
        <w:t>工作日。</w:t>
      </w:r>
    </w:p>
    <w:p w:rsidR="004A2B4C" w:rsidRPr="00CC0A3F" w:rsidRDefault="004A2B4C" w:rsidP="004A2B4C">
      <w:pPr>
        <w:spacing w:line="360" w:lineRule="auto"/>
        <w:ind w:firstLineChars="200" w:firstLine="482"/>
        <w:rPr>
          <w:rFonts w:ascii="宋体" w:eastAsia="宋体" w:hAnsi="宋体"/>
          <w:b/>
          <w:sz w:val="24"/>
          <w:szCs w:val="24"/>
        </w:rPr>
      </w:pPr>
      <w:r w:rsidRPr="00CC0A3F">
        <w:rPr>
          <w:rFonts w:ascii="宋体" w:eastAsia="宋体" w:hAnsi="宋体" w:hint="eastAsia"/>
          <w:b/>
          <w:sz w:val="24"/>
          <w:szCs w:val="24"/>
        </w:rPr>
        <w:t>七、其他补充事宜</w:t>
      </w:r>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sz w:val="24"/>
          <w:szCs w:val="24"/>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sz w:val="24"/>
          <w:szCs w:val="24"/>
        </w:rPr>
        <w:t>2.供应商如确定参加投标，可自行下载采购文件及有关资料，按照《操作手册》进行注册，领取CA和办理电子签章，并按《操作手册》要求制作、上传电子投标文件，技术支持联系方式：13813140731。</w:t>
      </w:r>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sz w:val="24"/>
          <w:szCs w:val="24"/>
        </w:rPr>
        <w:t>3.竞争性磋商、</w:t>
      </w:r>
      <w:r>
        <w:rPr>
          <w:rFonts w:ascii="宋体" w:eastAsia="宋体" w:hAnsi="宋体"/>
          <w:sz w:val="24"/>
          <w:szCs w:val="24"/>
        </w:rPr>
        <w:t>竞争性</w:t>
      </w:r>
      <w:bookmarkStart w:id="9" w:name="OLE_LINK4"/>
      <w:bookmarkStart w:id="10" w:name="OLE_LINK5"/>
      <w:r w:rsidR="00AE1CDE">
        <w:rPr>
          <w:rFonts w:ascii="宋体" w:eastAsia="宋体" w:hAnsi="宋体" w:hint="eastAsia"/>
          <w:sz w:val="24"/>
          <w:szCs w:val="24"/>
        </w:rPr>
        <w:t>谈判</w:t>
      </w:r>
      <w:bookmarkEnd w:id="9"/>
      <w:bookmarkEnd w:id="10"/>
      <w:r w:rsidRPr="00646A68">
        <w:rPr>
          <w:rFonts w:ascii="宋体" w:eastAsia="宋体" w:hAnsi="宋体"/>
          <w:sz w:val="24"/>
          <w:szCs w:val="24"/>
        </w:rPr>
        <w:t>、单一来源采购项目将与供应商就磋商（</w:t>
      </w:r>
      <w:r w:rsidR="00AE1CDE">
        <w:rPr>
          <w:rFonts w:ascii="宋体" w:eastAsia="宋体" w:hAnsi="宋体" w:hint="eastAsia"/>
          <w:sz w:val="24"/>
          <w:szCs w:val="24"/>
        </w:rPr>
        <w:t>谈判</w:t>
      </w:r>
      <w:r w:rsidRPr="00646A68">
        <w:rPr>
          <w:rFonts w:ascii="宋体" w:eastAsia="宋体" w:hAnsi="宋体"/>
          <w:sz w:val="24"/>
          <w:szCs w:val="24"/>
        </w:rPr>
        <w:t>）文件进行线上磋商（</w:t>
      </w:r>
      <w:r w:rsidR="00AE1CDE">
        <w:rPr>
          <w:rFonts w:ascii="宋体" w:eastAsia="宋体" w:hAnsi="宋体" w:hint="eastAsia"/>
          <w:sz w:val="24"/>
          <w:szCs w:val="24"/>
        </w:rPr>
        <w:t>谈判</w:t>
      </w:r>
      <w:r w:rsidRPr="00646A68">
        <w:rPr>
          <w:rFonts w:ascii="宋体" w:eastAsia="宋体" w:hAnsi="宋体"/>
          <w:sz w:val="24"/>
          <w:szCs w:val="24"/>
        </w:rPr>
        <w:t>），请供应商在开标前登录谷歌浏览器进入不见面大厅，并准备好耳麦和摄像设备。因供应商网络与电源不稳定、未按要求配置上述设备、上述设备发生故障等自身原因，导致磋商（</w:t>
      </w:r>
      <w:r w:rsidR="00AE1CDE">
        <w:rPr>
          <w:rFonts w:ascii="宋体" w:eastAsia="宋体" w:hAnsi="宋体" w:hint="eastAsia"/>
          <w:sz w:val="24"/>
          <w:szCs w:val="24"/>
        </w:rPr>
        <w:t>谈判</w:t>
      </w:r>
      <w:r w:rsidRPr="00646A68">
        <w:rPr>
          <w:rFonts w:ascii="宋体" w:eastAsia="宋体" w:hAnsi="宋体"/>
          <w:sz w:val="24"/>
          <w:szCs w:val="24"/>
        </w:rPr>
        <w:t>）失败，供应商自行承担其后果。</w:t>
      </w:r>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sz w:val="24"/>
          <w:szCs w:val="24"/>
        </w:rPr>
        <w:lastRenderedPageBreak/>
        <w:t>4.潜在供应商对采购文件项目需求部分的询问、质疑请向采购人提出，由采购人负责答复。</w:t>
      </w:r>
    </w:p>
    <w:p w:rsidR="00322810" w:rsidRPr="00322810" w:rsidRDefault="00322810" w:rsidP="00322810">
      <w:pPr>
        <w:spacing w:line="360" w:lineRule="auto"/>
        <w:ind w:firstLineChars="200" w:firstLine="480"/>
        <w:rPr>
          <w:rFonts w:ascii="宋体" w:eastAsia="宋体" w:hAnsi="宋体"/>
          <w:sz w:val="24"/>
          <w:szCs w:val="24"/>
        </w:rPr>
      </w:pPr>
      <w:r w:rsidRPr="00322810">
        <w:rPr>
          <w:rFonts w:ascii="宋体" w:eastAsia="宋体" w:hAnsi="宋体"/>
          <w:sz w:val="24"/>
          <w:szCs w:val="24"/>
        </w:rPr>
        <w:t>5.本次采购不收取保证金。</w:t>
      </w:r>
    </w:p>
    <w:p w:rsidR="00322810" w:rsidRDefault="00322810" w:rsidP="00322810">
      <w:pPr>
        <w:spacing w:line="360" w:lineRule="auto"/>
        <w:ind w:firstLineChars="200" w:firstLine="480"/>
        <w:rPr>
          <w:rFonts w:ascii="宋体" w:eastAsia="宋体" w:hAnsi="宋体"/>
          <w:sz w:val="24"/>
          <w:szCs w:val="24"/>
        </w:rPr>
      </w:pPr>
      <w:r w:rsidRPr="00322810">
        <w:rPr>
          <w:rFonts w:ascii="宋体" w:eastAsia="宋体" w:hAnsi="宋体"/>
          <w:sz w:val="24"/>
          <w:szCs w:val="24"/>
        </w:rPr>
        <w:t>6.有关本次采购的事项若存在变动或修改，敬请及时关注“扬州市政府采购网”、“江苏省政府采购网”发布的信息。</w:t>
      </w:r>
    </w:p>
    <w:p w:rsidR="00322810" w:rsidRPr="00322810" w:rsidRDefault="00322810" w:rsidP="00322810">
      <w:pPr>
        <w:spacing w:line="360" w:lineRule="auto"/>
        <w:ind w:firstLineChars="200" w:firstLine="480"/>
        <w:rPr>
          <w:rFonts w:ascii="宋体" w:eastAsia="宋体" w:hAnsi="宋体"/>
          <w:sz w:val="24"/>
          <w:szCs w:val="24"/>
        </w:rPr>
      </w:pPr>
      <w:r w:rsidRPr="00322810">
        <w:rPr>
          <w:rFonts w:ascii="宋体" w:eastAsia="宋体" w:hAnsi="宋体"/>
          <w:sz w:val="24"/>
          <w:szCs w:val="24"/>
        </w:rPr>
        <w:t>7.拒绝下述供应商参加本次采购活动：</w:t>
      </w:r>
    </w:p>
    <w:p w:rsidR="00322810" w:rsidRPr="00322810" w:rsidRDefault="00322810" w:rsidP="00322810">
      <w:pPr>
        <w:spacing w:line="360" w:lineRule="auto"/>
        <w:ind w:firstLineChars="200" w:firstLine="480"/>
        <w:rPr>
          <w:rFonts w:ascii="宋体" w:eastAsia="宋体" w:hAnsi="宋体"/>
          <w:sz w:val="24"/>
          <w:szCs w:val="24"/>
        </w:rPr>
      </w:pPr>
      <w:r w:rsidRPr="00322810">
        <w:rPr>
          <w:rFonts w:ascii="宋体" w:eastAsia="宋体" w:hAnsi="宋体" w:hint="eastAsia"/>
          <w:sz w:val="24"/>
          <w:szCs w:val="24"/>
        </w:rPr>
        <w:t>（</w:t>
      </w:r>
      <w:r w:rsidRPr="00322810">
        <w:rPr>
          <w:rFonts w:ascii="宋体" w:eastAsia="宋体" w:hAnsi="宋体"/>
          <w:sz w:val="24"/>
          <w:szCs w:val="24"/>
        </w:rPr>
        <w:t>1）供应商单位负责人为同一人或者存在直接控股、管理关系的不同供应商，不得参加同一合同项下的政府采购活动。</w:t>
      </w:r>
    </w:p>
    <w:p w:rsidR="00322810" w:rsidRPr="00322810" w:rsidRDefault="00322810" w:rsidP="00322810">
      <w:pPr>
        <w:spacing w:line="360" w:lineRule="auto"/>
        <w:ind w:firstLineChars="200" w:firstLine="480"/>
        <w:rPr>
          <w:rFonts w:ascii="宋体" w:eastAsia="宋体" w:hAnsi="宋体"/>
          <w:sz w:val="24"/>
          <w:szCs w:val="24"/>
        </w:rPr>
      </w:pPr>
      <w:r w:rsidRPr="00322810">
        <w:rPr>
          <w:rFonts w:ascii="宋体" w:eastAsia="宋体" w:hAnsi="宋体" w:hint="eastAsia"/>
          <w:sz w:val="24"/>
          <w:szCs w:val="24"/>
        </w:rPr>
        <w:t>（</w:t>
      </w:r>
      <w:r w:rsidRPr="00322810">
        <w:rPr>
          <w:rFonts w:ascii="宋体" w:eastAsia="宋体" w:hAnsi="宋体"/>
          <w:sz w:val="24"/>
          <w:szCs w:val="24"/>
        </w:rPr>
        <w:t>2）凡为采购项目提供整体设计、规范编制或者项目管理、监理、检测等服务的供应商，不得再参加该项目的其他采购活动。</w:t>
      </w:r>
    </w:p>
    <w:p w:rsidR="00322810" w:rsidRPr="00322810" w:rsidRDefault="00322810" w:rsidP="00322810">
      <w:pPr>
        <w:spacing w:line="360" w:lineRule="auto"/>
        <w:ind w:firstLineChars="200" w:firstLine="482"/>
        <w:rPr>
          <w:rFonts w:ascii="宋体" w:eastAsia="宋体" w:hAnsi="宋体"/>
          <w:b/>
          <w:i/>
          <w:sz w:val="24"/>
          <w:szCs w:val="24"/>
          <w:u w:val="single"/>
        </w:rPr>
      </w:pPr>
      <w:r w:rsidRPr="00322810">
        <w:rPr>
          <w:rFonts w:ascii="宋体" w:eastAsia="宋体" w:hAnsi="宋体"/>
          <w:b/>
          <w:i/>
          <w:sz w:val="24"/>
          <w:szCs w:val="24"/>
          <w:u w:val="single"/>
        </w:rPr>
        <w:t>8.本项目磋商文件中所有斜体下划线部分为实质性条款，如不满足，则为无效响应。</w:t>
      </w:r>
    </w:p>
    <w:p w:rsidR="00322810" w:rsidRDefault="00322810" w:rsidP="00322810">
      <w:pPr>
        <w:spacing w:line="360" w:lineRule="auto"/>
        <w:ind w:firstLineChars="200" w:firstLine="480"/>
        <w:rPr>
          <w:rFonts w:ascii="宋体" w:eastAsia="宋体" w:hAnsi="宋体"/>
          <w:sz w:val="24"/>
          <w:szCs w:val="24"/>
        </w:rPr>
      </w:pPr>
      <w:r w:rsidRPr="00322810">
        <w:rPr>
          <w:rFonts w:ascii="宋体" w:eastAsia="宋体" w:hAnsi="宋体"/>
          <w:sz w:val="24"/>
          <w:szCs w:val="24"/>
        </w:rPr>
        <w:t>9.各供应商自行进行现场勘察。</w:t>
      </w:r>
    </w:p>
    <w:p w:rsidR="00322810" w:rsidRPr="00322810" w:rsidRDefault="00322810" w:rsidP="00322810">
      <w:pPr>
        <w:spacing w:line="360" w:lineRule="auto"/>
        <w:ind w:firstLineChars="200" w:firstLine="480"/>
        <w:rPr>
          <w:rFonts w:ascii="宋体" w:eastAsia="宋体" w:hAnsi="宋体"/>
          <w:sz w:val="24"/>
          <w:szCs w:val="24"/>
        </w:rPr>
      </w:pPr>
      <w:r w:rsidRPr="00322810">
        <w:rPr>
          <w:rFonts w:ascii="宋体" w:eastAsia="宋体" w:hAnsi="宋体"/>
          <w:sz w:val="24"/>
          <w:szCs w:val="24"/>
        </w:rPr>
        <w:t>10.如在开启时间发生系统崩溃等不可预见的情况，造成磋商活动无法正常进行的，将延迟开启及评审，具体时间另行通知。</w:t>
      </w:r>
    </w:p>
    <w:p w:rsidR="00322810" w:rsidRPr="00322810" w:rsidRDefault="00322810" w:rsidP="00322810">
      <w:pPr>
        <w:spacing w:line="360" w:lineRule="auto"/>
        <w:ind w:firstLineChars="200" w:firstLine="480"/>
        <w:rPr>
          <w:rFonts w:ascii="宋体" w:eastAsia="宋体" w:hAnsi="宋体"/>
          <w:sz w:val="24"/>
          <w:szCs w:val="24"/>
        </w:rPr>
      </w:pPr>
      <w:r w:rsidRPr="00322810">
        <w:rPr>
          <w:rFonts w:ascii="宋体" w:eastAsia="宋体" w:hAnsi="宋体"/>
          <w:sz w:val="24"/>
          <w:szCs w:val="24"/>
        </w:rPr>
        <w:t>11.请各供应商授权代表在开（评）标活动当天保持手机畅通，供应商联系不上的，由供应商自行承担相关后果。</w:t>
      </w:r>
    </w:p>
    <w:p w:rsidR="004A2B4C" w:rsidRPr="00322810" w:rsidRDefault="00322810" w:rsidP="004A2B4C">
      <w:pPr>
        <w:spacing w:line="360" w:lineRule="auto"/>
        <w:ind w:firstLineChars="200" w:firstLine="482"/>
        <w:rPr>
          <w:rFonts w:ascii="宋体" w:eastAsia="宋体" w:hAnsi="宋体"/>
          <w:b/>
          <w:sz w:val="24"/>
          <w:szCs w:val="24"/>
        </w:rPr>
      </w:pPr>
      <w:r w:rsidRPr="00322810">
        <w:rPr>
          <w:rFonts w:ascii="宋体" w:eastAsia="宋体" w:hAnsi="宋体"/>
          <w:b/>
          <w:sz w:val="24"/>
          <w:szCs w:val="24"/>
        </w:rPr>
        <w:t>12</w:t>
      </w:r>
      <w:r w:rsidR="004A2B4C" w:rsidRPr="00322810">
        <w:rPr>
          <w:rFonts w:ascii="宋体" w:eastAsia="宋体" w:hAnsi="宋体"/>
          <w:b/>
          <w:sz w:val="24"/>
          <w:szCs w:val="24"/>
        </w:rPr>
        <w:t>.</w:t>
      </w:r>
      <w:bookmarkStart w:id="11" w:name="OLE_LINK2"/>
      <w:bookmarkStart w:id="12" w:name="OLE_LINK21"/>
      <w:r w:rsidRPr="00322810">
        <w:rPr>
          <w:rFonts w:ascii="宋体" w:eastAsia="宋体" w:hAnsi="宋体" w:hint="eastAsia"/>
          <w:b/>
          <w:sz w:val="24"/>
          <w:szCs w:val="24"/>
        </w:rPr>
        <w:t>落实好政府采购履约资金扶持政策。</w:t>
      </w:r>
      <w:bookmarkEnd w:id="11"/>
      <w:bookmarkEnd w:id="12"/>
      <w:r w:rsidR="004A2B4C" w:rsidRPr="00322810">
        <w:rPr>
          <w:rFonts w:ascii="宋体" w:eastAsia="宋体" w:hAnsi="宋体"/>
          <w:b/>
          <w:sz w:val="24"/>
          <w:szCs w:val="24"/>
        </w:rPr>
        <w:t>中标/成交供应商可凭政府采购合同办理融资贷款，详见江苏政府采购网“政采贷”专栏。</w:t>
      </w:r>
    </w:p>
    <w:p w:rsidR="004A2B4C" w:rsidRPr="00322810" w:rsidRDefault="00322810" w:rsidP="004A2B4C">
      <w:pPr>
        <w:spacing w:line="360" w:lineRule="auto"/>
        <w:ind w:firstLineChars="200" w:firstLine="482"/>
        <w:rPr>
          <w:rFonts w:ascii="宋体" w:eastAsia="宋体" w:hAnsi="宋体"/>
          <w:b/>
          <w:sz w:val="24"/>
          <w:szCs w:val="24"/>
        </w:rPr>
      </w:pPr>
      <w:r w:rsidRPr="00322810">
        <w:rPr>
          <w:rFonts w:ascii="宋体" w:eastAsia="宋体" w:hAnsi="宋体"/>
          <w:b/>
          <w:sz w:val="24"/>
          <w:szCs w:val="24"/>
        </w:rPr>
        <w:t>13</w:t>
      </w:r>
      <w:r w:rsidR="004A2B4C" w:rsidRPr="00322810">
        <w:rPr>
          <w:rFonts w:ascii="宋体" w:eastAsia="宋体" w:hAnsi="宋体"/>
          <w:b/>
          <w:sz w:val="24"/>
          <w:szCs w:val="24"/>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rsidR="004A2B4C" w:rsidRPr="00322810" w:rsidRDefault="00322810" w:rsidP="004A2B4C">
      <w:pPr>
        <w:spacing w:line="360" w:lineRule="auto"/>
        <w:ind w:firstLineChars="200" w:firstLine="482"/>
        <w:rPr>
          <w:rFonts w:ascii="宋体" w:eastAsia="宋体" w:hAnsi="宋体"/>
          <w:b/>
          <w:sz w:val="24"/>
          <w:szCs w:val="24"/>
        </w:rPr>
      </w:pPr>
      <w:r w:rsidRPr="00322810">
        <w:rPr>
          <w:rFonts w:ascii="宋体" w:eastAsia="宋体" w:hAnsi="宋体"/>
          <w:b/>
          <w:sz w:val="24"/>
          <w:szCs w:val="24"/>
        </w:rPr>
        <w:t>14.</w:t>
      </w:r>
      <w:r w:rsidR="004A2B4C" w:rsidRPr="00322810">
        <w:rPr>
          <w:rFonts w:ascii="宋体" w:eastAsia="宋体" w:hAnsi="宋体" w:hint="eastAsia"/>
          <w:b/>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sidR="004A2B4C" w:rsidRPr="00322810">
        <w:rPr>
          <w:rFonts w:ascii="宋体" w:eastAsia="宋体" w:hAnsi="宋体"/>
          <w:b/>
          <w:sz w:val="24"/>
          <w:szCs w:val="24"/>
        </w:rPr>
        <w:t>(由国家确定的认证机构出具的、处于有效期之内的节能产品、环境标志产品认证证书)。节能产品、环境标志产品品目清单以递交响应文件截止时已</w:t>
      </w:r>
      <w:r w:rsidR="004A2B4C" w:rsidRPr="00322810">
        <w:rPr>
          <w:rFonts w:ascii="宋体" w:eastAsia="宋体" w:hAnsi="宋体"/>
          <w:b/>
          <w:sz w:val="24"/>
          <w:szCs w:val="24"/>
        </w:rPr>
        <w:lastRenderedPageBreak/>
        <w:t>正式公布的最近一期信息为准，如属政府强制采购产品未提供认证证书的或认证证书提供不全的将视为未实质性响应采购要求。其他条件相同情况下，应当优先采购</w:t>
      </w:r>
      <w:r w:rsidR="004A2B4C" w:rsidRPr="00322810">
        <w:rPr>
          <w:rFonts w:ascii="宋体" w:eastAsia="宋体" w:hAnsi="宋体" w:hint="eastAsia"/>
          <w:b/>
          <w:sz w:val="24"/>
          <w:szCs w:val="24"/>
        </w:rPr>
        <w:t>节能产品、环境标志产品。</w:t>
      </w:r>
    </w:p>
    <w:p w:rsidR="00BE4BD2" w:rsidRDefault="00BE4BD2" w:rsidP="004A2B4C">
      <w:pPr>
        <w:spacing w:line="360" w:lineRule="auto"/>
        <w:ind w:firstLineChars="200" w:firstLine="482"/>
        <w:rPr>
          <w:rFonts w:ascii="宋体" w:eastAsia="宋体" w:hAnsi="宋体"/>
          <w:b/>
          <w:sz w:val="24"/>
          <w:szCs w:val="24"/>
        </w:rPr>
      </w:pPr>
      <w:r w:rsidRPr="00BE4BD2">
        <w:rPr>
          <w:rFonts w:ascii="宋体" w:eastAsia="宋体" w:hAnsi="宋体"/>
          <w:b/>
          <w:sz w:val="24"/>
          <w:szCs w:val="24"/>
        </w:rPr>
        <w:t>15.供应商对于投标产品的包装应按照“财办库〔2020〕123号《关于印发《商品包装政府采购需求标准（试行）》、《快递包装政府采购需求标准（试行）》的通知》”执行。</w:t>
      </w:r>
    </w:p>
    <w:p w:rsidR="004A2B4C" w:rsidRDefault="00BE4BD2" w:rsidP="004A2B4C">
      <w:pPr>
        <w:spacing w:line="360" w:lineRule="auto"/>
        <w:ind w:firstLineChars="200" w:firstLine="482"/>
        <w:rPr>
          <w:rFonts w:ascii="宋体" w:eastAsia="宋体" w:hAnsi="宋体"/>
          <w:sz w:val="24"/>
          <w:szCs w:val="24"/>
        </w:rPr>
      </w:pPr>
      <w:r>
        <w:rPr>
          <w:rFonts w:ascii="宋体" w:eastAsia="宋体" w:hAnsi="宋体"/>
          <w:b/>
          <w:sz w:val="24"/>
          <w:szCs w:val="24"/>
        </w:rPr>
        <w:t>16.</w:t>
      </w:r>
      <w:r w:rsidR="004A2B4C" w:rsidRPr="00355794">
        <w:rPr>
          <w:rFonts w:ascii="宋体" w:eastAsia="宋体" w:hAnsi="宋体" w:hint="eastAsia"/>
          <w:b/>
          <w:sz w:val="24"/>
          <w:szCs w:val="24"/>
        </w:rPr>
        <w:t>本项目严格按照苏财购</w:t>
      </w:r>
      <w:r w:rsidR="004A2B4C" w:rsidRPr="00355794">
        <w:rPr>
          <w:rFonts w:ascii="宋体" w:eastAsia="宋体" w:hAnsi="宋体"/>
          <w:b/>
          <w:sz w:val="24"/>
          <w:szCs w:val="24"/>
        </w:rPr>
        <w:t>[2025]62号文的规定，进行异常低价投标的审查程序。</w:t>
      </w:r>
    </w:p>
    <w:p w:rsidR="004A2B4C" w:rsidRPr="00646A68" w:rsidRDefault="004A2B4C" w:rsidP="004A2B4C">
      <w:pPr>
        <w:spacing w:line="360" w:lineRule="auto"/>
        <w:ind w:firstLineChars="200" w:firstLine="482"/>
        <w:rPr>
          <w:rFonts w:ascii="宋体" w:eastAsia="宋体" w:hAnsi="宋体"/>
          <w:sz w:val="24"/>
          <w:szCs w:val="24"/>
        </w:rPr>
      </w:pPr>
      <w:r>
        <w:rPr>
          <w:rFonts w:ascii="宋体" w:eastAsia="宋体" w:hAnsi="宋体" w:hint="eastAsia"/>
          <w:b/>
          <w:sz w:val="24"/>
          <w:szCs w:val="24"/>
        </w:rPr>
        <w:t>八、</w:t>
      </w:r>
      <w:r w:rsidRPr="00CC0A3F">
        <w:rPr>
          <w:rFonts w:ascii="宋体" w:eastAsia="宋体" w:hAnsi="宋体" w:hint="eastAsia"/>
          <w:b/>
          <w:sz w:val="24"/>
          <w:szCs w:val="24"/>
        </w:rPr>
        <w:t>本次</w:t>
      </w:r>
      <w:r>
        <w:rPr>
          <w:rFonts w:ascii="宋体" w:eastAsia="宋体" w:hAnsi="宋体" w:hint="eastAsia"/>
          <w:b/>
          <w:sz w:val="24"/>
          <w:szCs w:val="24"/>
        </w:rPr>
        <w:t>竞争性磋商联系方式</w:t>
      </w:r>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sz w:val="24"/>
          <w:szCs w:val="24"/>
        </w:rPr>
        <w:t>1.采购人信息</w:t>
      </w:r>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hint="eastAsia"/>
          <w:sz w:val="24"/>
          <w:szCs w:val="24"/>
        </w:rPr>
        <w:t>名</w:t>
      </w:r>
      <w:r w:rsidRPr="00646A68">
        <w:rPr>
          <w:rFonts w:ascii="宋体" w:eastAsia="宋体" w:hAnsi="宋体"/>
          <w:sz w:val="24"/>
          <w:szCs w:val="24"/>
        </w:rPr>
        <w:t>称：</w:t>
      </w:r>
      <w:r w:rsidR="00C72450">
        <w:rPr>
          <w:rFonts w:ascii="宋体" w:eastAsia="宋体" w:hAnsi="宋体"/>
          <w:sz w:val="24"/>
          <w:szCs w:val="24"/>
        </w:rPr>
        <w:t>高邮城南经济新区管理委员会</w:t>
      </w:r>
      <w:r w:rsidRPr="00646A68">
        <w:rPr>
          <w:rFonts w:ascii="宋体" w:eastAsia="宋体" w:hAnsi="宋体"/>
          <w:sz w:val="24"/>
          <w:szCs w:val="24"/>
        </w:rPr>
        <w:t xml:space="preserve">　　　　</w:t>
      </w:r>
    </w:p>
    <w:p w:rsidR="004A2B4C"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地址：</w:t>
      </w:r>
      <w:r w:rsidR="00BE4BD2" w:rsidRPr="00BE4BD2">
        <w:rPr>
          <w:rFonts w:ascii="宋体" w:eastAsia="宋体" w:hAnsi="宋体" w:hint="eastAsia"/>
          <w:sz w:val="24"/>
          <w:szCs w:val="24"/>
        </w:rPr>
        <w:t>高邮市捍海路</w:t>
      </w:r>
      <w:r w:rsidR="00BE4BD2" w:rsidRPr="00BE4BD2">
        <w:rPr>
          <w:rFonts w:ascii="宋体" w:eastAsia="宋体" w:hAnsi="宋体"/>
          <w:sz w:val="24"/>
          <w:szCs w:val="24"/>
        </w:rPr>
        <w:t>8号</w:t>
      </w:r>
    </w:p>
    <w:p w:rsidR="00BE4BD2" w:rsidRDefault="006B25C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 xml:space="preserve">联系人：居先生 </w:t>
      </w:r>
    </w:p>
    <w:p w:rsidR="006B25CC" w:rsidRDefault="00BE4BD2"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联系方式：</w:t>
      </w:r>
      <w:bookmarkStart w:id="13" w:name="OLE_LINK8"/>
      <w:r w:rsidR="006B25CC">
        <w:rPr>
          <w:rFonts w:ascii="宋体" w:eastAsia="宋体" w:hAnsi="宋体"/>
          <w:sz w:val="24"/>
          <w:szCs w:val="24"/>
        </w:rPr>
        <w:t>15751652610</w:t>
      </w:r>
      <w:bookmarkEnd w:id="13"/>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sz w:val="24"/>
          <w:szCs w:val="24"/>
        </w:rPr>
        <w:t>2.采购代理机构信息</w:t>
      </w:r>
    </w:p>
    <w:p w:rsidR="004A2B4C" w:rsidRPr="00646A68" w:rsidRDefault="004A2B4C" w:rsidP="004A2B4C">
      <w:pPr>
        <w:spacing w:line="360" w:lineRule="auto"/>
        <w:ind w:firstLineChars="200" w:firstLine="480"/>
        <w:rPr>
          <w:rFonts w:ascii="宋体" w:eastAsia="宋体" w:hAnsi="宋体"/>
          <w:sz w:val="24"/>
          <w:szCs w:val="24"/>
        </w:rPr>
      </w:pPr>
      <w:r w:rsidRPr="00646A68">
        <w:rPr>
          <w:rFonts w:ascii="宋体" w:eastAsia="宋体" w:hAnsi="宋体" w:hint="eastAsia"/>
          <w:sz w:val="24"/>
          <w:szCs w:val="24"/>
        </w:rPr>
        <w:t>名</w:t>
      </w:r>
      <w:r w:rsidRPr="00646A68">
        <w:rPr>
          <w:rFonts w:ascii="宋体" w:eastAsia="宋体" w:hAnsi="宋体"/>
          <w:sz w:val="24"/>
          <w:szCs w:val="24"/>
        </w:rPr>
        <w:t xml:space="preserve">称：江苏鑫聚工程项目管理有限公司　　　　　　　　　　　　</w:t>
      </w:r>
    </w:p>
    <w:p w:rsidR="004A2B4C" w:rsidRPr="00646A68" w:rsidRDefault="004A2B4C"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地</w:t>
      </w:r>
      <w:r w:rsidRPr="00646A68">
        <w:rPr>
          <w:rFonts w:ascii="宋体" w:eastAsia="宋体" w:hAnsi="宋体" w:hint="eastAsia"/>
          <w:sz w:val="24"/>
          <w:szCs w:val="24"/>
        </w:rPr>
        <w:t>址：高邮市文游南路</w:t>
      </w:r>
      <w:r w:rsidRPr="00646A68">
        <w:rPr>
          <w:rFonts w:ascii="宋体" w:eastAsia="宋体" w:hAnsi="宋体"/>
          <w:sz w:val="24"/>
          <w:szCs w:val="24"/>
        </w:rPr>
        <w:t xml:space="preserve">555号-1五楼　　　　　　　　　　　　</w:t>
      </w:r>
    </w:p>
    <w:p w:rsidR="00BE4BD2" w:rsidRDefault="004A2B4C" w:rsidP="006B25CC">
      <w:pPr>
        <w:spacing w:line="360" w:lineRule="auto"/>
        <w:ind w:firstLineChars="200" w:firstLine="480"/>
        <w:rPr>
          <w:rFonts w:ascii="宋体" w:eastAsia="宋体" w:hAnsi="宋体"/>
          <w:sz w:val="24"/>
          <w:szCs w:val="24"/>
        </w:rPr>
      </w:pPr>
      <w:r w:rsidRPr="00646A68">
        <w:rPr>
          <w:rFonts w:ascii="宋体" w:eastAsia="宋体" w:hAnsi="宋体" w:hint="eastAsia"/>
          <w:sz w:val="24"/>
          <w:szCs w:val="24"/>
        </w:rPr>
        <w:t>联系</w:t>
      </w:r>
      <w:r>
        <w:rPr>
          <w:rFonts w:ascii="宋体" w:eastAsia="宋体" w:hAnsi="宋体" w:hint="eastAsia"/>
          <w:sz w:val="24"/>
          <w:szCs w:val="24"/>
        </w:rPr>
        <w:t>人</w:t>
      </w:r>
      <w:r w:rsidRPr="00646A68">
        <w:rPr>
          <w:rFonts w:ascii="宋体" w:eastAsia="宋体" w:hAnsi="宋体" w:hint="eastAsia"/>
          <w:sz w:val="24"/>
          <w:szCs w:val="24"/>
        </w:rPr>
        <w:t>：</w:t>
      </w:r>
      <w:r>
        <w:rPr>
          <w:rFonts w:ascii="宋体" w:eastAsia="宋体" w:hAnsi="宋体" w:hint="eastAsia"/>
          <w:sz w:val="24"/>
          <w:szCs w:val="24"/>
        </w:rPr>
        <w:t>王</w:t>
      </w:r>
      <w:r w:rsidR="000B7A06">
        <w:rPr>
          <w:rFonts w:ascii="宋体" w:eastAsia="宋体" w:hAnsi="宋体" w:hint="eastAsia"/>
          <w:sz w:val="24"/>
          <w:szCs w:val="24"/>
        </w:rPr>
        <w:t>工</w:t>
      </w:r>
      <w:r w:rsidR="006B25CC">
        <w:rPr>
          <w:rFonts w:ascii="宋体" w:eastAsia="宋体" w:hAnsi="宋体" w:hint="eastAsia"/>
          <w:sz w:val="24"/>
          <w:szCs w:val="24"/>
        </w:rPr>
        <w:t xml:space="preserve"> </w:t>
      </w:r>
    </w:p>
    <w:p w:rsidR="004A2B4C" w:rsidRPr="00646A68" w:rsidRDefault="00BE4BD2" w:rsidP="006B25CC">
      <w:pPr>
        <w:spacing w:line="360" w:lineRule="auto"/>
        <w:ind w:firstLineChars="200" w:firstLine="480"/>
        <w:rPr>
          <w:rFonts w:ascii="宋体" w:eastAsia="宋体" w:hAnsi="宋体"/>
          <w:sz w:val="24"/>
          <w:szCs w:val="24"/>
        </w:rPr>
      </w:pPr>
      <w:r>
        <w:rPr>
          <w:rFonts w:ascii="宋体" w:eastAsia="宋体" w:hAnsi="宋体" w:hint="eastAsia"/>
          <w:sz w:val="24"/>
          <w:szCs w:val="24"/>
        </w:rPr>
        <w:t>联系方式：</w:t>
      </w:r>
      <w:r w:rsidR="006B25CC">
        <w:rPr>
          <w:rFonts w:ascii="宋体" w:eastAsia="宋体" w:hAnsi="宋体"/>
          <w:sz w:val="24"/>
          <w:szCs w:val="24"/>
        </w:rPr>
        <w:t>0514-84647630</w:t>
      </w:r>
      <w:r w:rsidR="004A2B4C" w:rsidRPr="00646A68">
        <w:rPr>
          <w:rFonts w:ascii="宋体" w:eastAsia="宋体" w:hAnsi="宋体"/>
          <w:sz w:val="24"/>
          <w:szCs w:val="24"/>
        </w:rPr>
        <w:t xml:space="preserve">　　　　　　　　　　　　</w:t>
      </w:r>
    </w:p>
    <w:p w:rsidR="004A2B4C" w:rsidRPr="00646A68" w:rsidRDefault="004A2B4C" w:rsidP="004A2B4C">
      <w:pPr>
        <w:spacing w:line="360" w:lineRule="auto"/>
        <w:ind w:firstLineChars="200" w:firstLine="480"/>
        <w:rPr>
          <w:rFonts w:ascii="宋体" w:eastAsia="宋体" w:hAnsi="宋体"/>
          <w:sz w:val="24"/>
          <w:szCs w:val="24"/>
        </w:rPr>
      </w:pPr>
    </w:p>
    <w:p w:rsidR="004A2B4C" w:rsidRDefault="004A2B4C" w:rsidP="004A2B4C">
      <w:pPr>
        <w:spacing w:line="360" w:lineRule="auto"/>
        <w:ind w:right="480" w:firstLineChars="200" w:firstLine="480"/>
        <w:jc w:val="right"/>
        <w:rPr>
          <w:rFonts w:ascii="宋体" w:eastAsia="宋体" w:hAnsi="宋体"/>
          <w:sz w:val="24"/>
          <w:szCs w:val="24"/>
        </w:rPr>
      </w:pPr>
      <w:r>
        <w:rPr>
          <w:rFonts w:ascii="宋体" w:eastAsia="宋体" w:hAnsi="宋体"/>
          <w:sz w:val="24"/>
          <w:szCs w:val="24"/>
        </w:rPr>
        <w:br w:type="page"/>
      </w:r>
    </w:p>
    <w:p w:rsidR="004A2B4C" w:rsidRPr="002A0C44" w:rsidRDefault="004A2B4C" w:rsidP="004A2B4C">
      <w:pPr>
        <w:spacing w:line="360" w:lineRule="auto"/>
        <w:jc w:val="center"/>
        <w:outlineLvl w:val="0"/>
        <w:rPr>
          <w:rFonts w:ascii="宋体" w:eastAsia="宋体" w:hAnsi="宋体"/>
          <w:b/>
          <w:sz w:val="32"/>
          <w:szCs w:val="24"/>
        </w:rPr>
      </w:pPr>
      <w:bookmarkStart w:id="14" w:name="_Toc203989781"/>
      <w:bookmarkStart w:id="15" w:name="_Toc205535765"/>
      <w:r w:rsidRPr="002A0C44">
        <w:rPr>
          <w:rFonts w:ascii="宋体" w:eastAsia="宋体" w:hAnsi="宋体" w:hint="eastAsia"/>
          <w:b/>
          <w:sz w:val="32"/>
          <w:szCs w:val="24"/>
        </w:rPr>
        <w:lastRenderedPageBreak/>
        <w:t>第二章 供应商须知</w:t>
      </w:r>
      <w:bookmarkEnd w:id="14"/>
      <w:bookmarkEnd w:id="15"/>
    </w:p>
    <w:p w:rsidR="004A2B4C" w:rsidRPr="002A0C44" w:rsidRDefault="004A2B4C" w:rsidP="004A2B4C">
      <w:pPr>
        <w:spacing w:line="360" w:lineRule="auto"/>
        <w:ind w:firstLineChars="200" w:firstLine="482"/>
        <w:rPr>
          <w:rFonts w:ascii="宋体" w:eastAsia="宋体" w:hAnsi="宋体"/>
          <w:b/>
          <w:sz w:val="24"/>
          <w:szCs w:val="24"/>
        </w:rPr>
      </w:pPr>
      <w:bookmarkStart w:id="16" w:name="_Hlt16619475"/>
      <w:bookmarkStart w:id="17" w:name="_Toc20823276"/>
      <w:bookmarkStart w:id="18" w:name="_Toc513029204"/>
      <w:bookmarkStart w:id="19" w:name="_Toc16938520"/>
      <w:bookmarkStart w:id="20" w:name="_Toc203989782"/>
      <w:bookmarkEnd w:id="16"/>
      <w:r w:rsidRPr="002A0C44">
        <w:rPr>
          <w:rFonts w:ascii="宋体" w:eastAsia="宋体" w:hAnsi="宋体" w:hint="eastAsia"/>
          <w:b/>
          <w:sz w:val="24"/>
          <w:szCs w:val="24"/>
        </w:rPr>
        <w:t>1、采购方式</w:t>
      </w:r>
      <w:bookmarkEnd w:id="17"/>
      <w:bookmarkEnd w:id="18"/>
      <w:bookmarkEnd w:id="19"/>
      <w:bookmarkEnd w:id="20"/>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1.1本次</w:t>
      </w:r>
      <w:r w:rsidR="00BE4BD2">
        <w:rPr>
          <w:rFonts w:ascii="宋体" w:eastAsia="宋体" w:hAnsi="宋体" w:hint="eastAsia"/>
          <w:sz w:val="24"/>
          <w:szCs w:val="24"/>
        </w:rPr>
        <w:t>政府</w:t>
      </w:r>
      <w:r w:rsidRPr="00DF00B7">
        <w:rPr>
          <w:rFonts w:ascii="宋体" w:eastAsia="宋体" w:hAnsi="宋体" w:hint="eastAsia"/>
          <w:sz w:val="24"/>
          <w:szCs w:val="24"/>
        </w:rPr>
        <w:t>采购</w:t>
      </w:r>
      <w:r w:rsidR="00BE4BD2">
        <w:rPr>
          <w:rFonts w:ascii="宋体" w:eastAsia="宋体" w:hAnsi="宋体" w:hint="eastAsia"/>
          <w:sz w:val="24"/>
          <w:szCs w:val="24"/>
        </w:rPr>
        <w:t>活动</w:t>
      </w:r>
      <w:r w:rsidRPr="00DF00B7">
        <w:rPr>
          <w:rFonts w:ascii="宋体" w:eastAsia="宋体" w:hAnsi="宋体" w:hint="eastAsia"/>
          <w:sz w:val="24"/>
          <w:szCs w:val="24"/>
        </w:rPr>
        <w:t>采用</w:t>
      </w:r>
      <w:r>
        <w:rPr>
          <w:rFonts w:ascii="宋体" w:eastAsia="宋体" w:hAnsi="宋体" w:hint="eastAsia"/>
          <w:sz w:val="24"/>
          <w:szCs w:val="24"/>
        </w:rPr>
        <w:t>竞争性</w:t>
      </w:r>
      <w:bookmarkStart w:id="21" w:name="OLE_LINK12"/>
      <w:r>
        <w:rPr>
          <w:rFonts w:ascii="宋体" w:eastAsia="宋体" w:hAnsi="宋体" w:hint="eastAsia"/>
          <w:sz w:val="24"/>
          <w:szCs w:val="24"/>
        </w:rPr>
        <w:t>磋商</w:t>
      </w:r>
      <w:bookmarkEnd w:id="21"/>
      <w:r w:rsidR="00BE4BD2" w:rsidRPr="00DF00B7">
        <w:rPr>
          <w:rFonts w:ascii="宋体" w:eastAsia="宋体" w:hAnsi="宋体" w:hint="eastAsia"/>
          <w:sz w:val="24"/>
          <w:szCs w:val="24"/>
        </w:rPr>
        <w:t>（以下简称</w:t>
      </w:r>
      <w:r w:rsidR="00BE4BD2">
        <w:rPr>
          <w:rFonts w:ascii="宋体" w:eastAsia="宋体" w:hAnsi="宋体" w:hint="eastAsia"/>
          <w:sz w:val="24"/>
          <w:szCs w:val="24"/>
        </w:rPr>
        <w:t>磋商</w:t>
      </w:r>
      <w:r w:rsidR="00BE4BD2" w:rsidRPr="00DF00B7">
        <w:rPr>
          <w:rFonts w:ascii="宋体" w:eastAsia="宋体" w:hAnsi="宋体" w:hint="eastAsia"/>
          <w:sz w:val="24"/>
          <w:szCs w:val="24"/>
        </w:rPr>
        <w:t>）</w:t>
      </w:r>
      <w:r w:rsidRPr="00DF00B7">
        <w:rPr>
          <w:rFonts w:ascii="宋体" w:eastAsia="宋体" w:hAnsi="宋体" w:hint="eastAsia"/>
          <w:sz w:val="24"/>
          <w:szCs w:val="24"/>
        </w:rPr>
        <w:t>方式，本</w:t>
      </w:r>
      <w:r>
        <w:rPr>
          <w:rFonts w:ascii="宋体" w:eastAsia="宋体" w:hAnsi="宋体" w:hint="eastAsia"/>
          <w:sz w:val="24"/>
          <w:szCs w:val="24"/>
        </w:rPr>
        <w:t>磋商</w:t>
      </w:r>
      <w:r w:rsidRPr="00DF00B7">
        <w:rPr>
          <w:rFonts w:ascii="宋体" w:eastAsia="宋体" w:hAnsi="宋体" w:hint="eastAsia"/>
          <w:sz w:val="24"/>
          <w:szCs w:val="24"/>
        </w:rPr>
        <w:t>文件仅适用于</w:t>
      </w:r>
      <w:r>
        <w:rPr>
          <w:rFonts w:ascii="宋体" w:eastAsia="宋体" w:hAnsi="宋体" w:hint="eastAsia"/>
          <w:sz w:val="24"/>
          <w:szCs w:val="24"/>
        </w:rPr>
        <w:t>磋商</w:t>
      </w:r>
      <w:r w:rsidRPr="00DF00B7">
        <w:rPr>
          <w:rFonts w:ascii="宋体" w:eastAsia="宋体" w:hAnsi="宋体" w:hint="eastAsia"/>
          <w:sz w:val="24"/>
          <w:szCs w:val="24"/>
        </w:rPr>
        <w:t>公告中所述项目。</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1.2采购人指本项目的需求方</w:t>
      </w:r>
      <w:r w:rsidR="00AE1FF2">
        <w:rPr>
          <w:rFonts w:ascii="宋体" w:eastAsia="宋体" w:hAnsi="宋体" w:hint="eastAsia"/>
          <w:sz w:val="24"/>
          <w:szCs w:val="24"/>
        </w:rPr>
        <w:t>：</w:t>
      </w:r>
      <w:r w:rsidR="00C72450">
        <w:rPr>
          <w:rFonts w:ascii="宋体" w:eastAsia="宋体" w:hAnsi="宋体" w:hint="eastAsia"/>
          <w:sz w:val="24"/>
          <w:szCs w:val="24"/>
        </w:rPr>
        <w:t>高邮城南经济新区管理委员会</w:t>
      </w:r>
      <w:r w:rsidRPr="00DF00B7">
        <w:rPr>
          <w:rFonts w:ascii="宋体" w:eastAsia="宋体" w:hAnsi="宋体" w:hint="eastAsia"/>
          <w:sz w:val="24"/>
          <w:szCs w:val="24"/>
        </w:rPr>
        <w:t>。</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1.3采购代理机构指负责组织本次</w:t>
      </w:r>
      <w:r>
        <w:rPr>
          <w:rFonts w:ascii="宋体" w:eastAsia="宋体" w:hAnsi="宋体" w:hint="eastAsia"/>
          <w:sz w:val="24"/>
          <w:szCs w:val="24"/>
        </w:rPr>
        <w:t>竞争性磋商</w:t>
      </w:r>
      <w:r w:rsidRPr="00DF00B7">
        <w:rPr>
          <w:rFonts w:ascii="宋体" w:eastAsia="宋体" w:hAnsi="宋体" w:hint="eastAsia"/>
          <w:sz w:val="24"/>
          <w:szCs w:val="24"/>
        </w:rPr>
        <w:t>的江苏鑫聚工程项目管理有限公司（以下简称代理公司）。</w:t>
      </w:r>
    </w:p>
    <w:p w:rsidR="004A2B4C" w:rsidRPr="002A0C44" w:rsidRDefault="004A2B4C" w:rsidP="004A2B4C">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2、供应商</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2.1 参加</w:t>
      </w:r>
      <w:r>
        <w:rPr>
          <w:rFonts w:ascii="宋体" w:eastAsia="宋体" w:hAnsi="宋体" w:hint="eastAsia"/>
          <w:sz w:val="24"/>
          <w:szCs w:val="24"/>
        </w:rPr>
        <w:t>竞争性</w:t>
      </w:r>
      <w:bookmarkStart w:id="22" w:name="OLE_LINK6"/>
      <w:bookmarkStart w:id="23" w:name="OLE_LINK7"/>
      <w:r>
        <w:rPr>
          <w:rFonts w:ascii="宋体" w:eastAsia="宋体" w:hAnsi="宋体" w:hint="eastAsia"/>
          <w:sz w:val="24"/>
          <w:szCs w:val="24"/>
        </w:rPr>
        <w:t>磋商</w:t>
      </w:r>
      <w:bookmarkEnd w:id="22"/>
      <w:bookmarkEnd w:id="23"/>
      <w:r w:rsidRPr="00DF00B7">
        <w:rPr>
          <w:rFonts w:ascii="宋体" w:eastAsia="宋体" w:hAnsi="宋体" w:hint="eastAsia"/>
          <w:sz w:val="24"/>
          <w:szCs w:val="24"/>
        </w:rPr>
        <w:t>的供应商以下简称“供应商”，是指参加</w:t>
      </w:r>
      <w:r w:rsidR="00732C7F">
        <w:rPr>
          <w:rFonts w:ascii="宋体" w:eastAsia="宋体" w:hAnsi="宋体" w:hint="eastAsia"/>
          <w:sz w:val="24"/>
          <w:szCs w:val="24"/>
        </w:rPr>
        <w:t>磋商</w:t>
      </w:r>
      <w:r w:rsidRPr="00DF00B7">
        <w:rPr>
          <w:rFonts w:ascii="宋体" w:eastAsia="宋体" w:hAnsi="宋体" w:hint="eastAsia"/>
          <w:sz w:val="24"/>
          <w:szCs w:val="24"/>
        </w:rPr>
        <w:t>并符合采购文件规定资格条件的法人、其他组织或者自然人。</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2.2合格的供应商</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2.2.1满足</w:t>
      </w:r>
      <w:r w:rsidR="00AE1FF2">
        <w:rPr>
          <w:rFonts w:ascii="宋体" w:eastAsia="宋体" w:hAnsi="宋体" w:hint="eastAsia"/>
          <w:sz w:val="24"/>
          <w:szCs w:val="24"/>
        </w:rPr>
        <w:t>磋商</w:t>
      </w:r>
      <w:r w:rsidRPr="00DF00B7">
        <w:rPr>
          <w:rFonts w:ascii="宋体" w:eastAsia="宋体" w:hAnsi="宋体" w:hint="eastAsia"/>
          <w:sz w:val="24"/>
          <w:szCs w:val="24"/>
        </w:rPr>
        <w:t>公告中供应商的资格</w:t>
      </w:r>
      <w:r w:rsidR="00AE1FF2">
        <w:rPr>
          <w:rFonts w:ascii="宋体" w:eastAsia="宋体" w:hAnsi="宋体" w:hint="eastAsia"/>
          <w:sz w:val="24"/>
          <w:szCs w:val="24"/>
        </w:rPr>
        <w:t>要求</w:t>
      </w:r>
      <w:r w:rsidRPr="00DF00B7">
        <w:rPr>
          <w:rFonts w:ascii="宋体" w:eastAsia="宋体" w:hAnsi="宋体" w:hint="eastAsia"/>
          <w:sz w:val="24"/>
          <w:szCs w:val="24"/>
        </w:rPr>
        <w:t>的规定。</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2.2.2满足本</w:t>
      </w:r>
      <w:r w:rsidR="00AE1FF2">
        <w:rPr>
          <w:rFonts w:ascii="宋体" w:eastAsia="宋体" w:hAnsi="宋体" w:hint="eastAsia"/>
          <w:sz w:val="24"/>
          <w:szCs w:val="24"/>
        </w:rPr>
        <w:t>磋商</w:t>
      </w:r>
      <w:r w:rsidRPr="00DF00B7">
        <w:rPr>
          <w:rFonts w:ascii="宋体" w:eastAsia="宋体" w:hAnsi="宋体" w:hint="eastAsia"/>
          <w:sz w:val="24"/>
          <w:szCs w:val="24"/>
        </w:rPr>
        <w:t>文件实质性</w:t>
      </w:r>
      <w:r w:rsidR="00AE1FF2">
        <w:rPr>
          <w:rFonts w:ascii="宋体" w:eastAsia="宋体" w:hAnsi="宋体" w:hint="eastAsia"/>
          <w:sz w:val="24"/>
          <w:szCs w:val="24"/>
        </w:rPr>
        <w:t>要求和条件</w:t>
      </w:r>
      <w:r w:rsidRPr="00DF00B7">
        <w:rPr>
          <w:rFonts w:ascii="宋体" w:eastAsia="宋体" w:hAnsi="宋体" w:hint="eastAsia"/>
          <w:sz w:val="24"/>
          <w:szCs w:val="24"/>
        </w:rPr>
        <w:t>的规定。</w:t>
      </w:r>
    </w:p>
    <w:p w:rsidR="004A2B4C" w:rsidRPr="002A0C44" w:rsidRDefault="004A2B4C" w:rsidP="004A2B4C">
      <w:pPr>
        <w:spacing w:line="360" w:lineRule="auto"/>
        <w:ind w:firstLineChars="200" w:firstLine="482"/>
        <w:rPr>
          <w:rFonts w:ascii="宋体" w:eastAsia="宋体" w:hAnsi="宋体"/>
          <w:b/>
          <w:sz w:val="24"/>
          <w:szCs w:val="24"/>
        </w:rPr>
      </w:pPr>
      <w:bookmarkStart w:id="24" w:name="_Toc20823278"/>
      <w:bookmarkStart w:id="25" w:name="_Toc16938522"/>
      <w:bookmarkStart w:id="26" w:name="_Toc513029206"/>
      <w:bookmarkStart w:id="27" w:name="_Toc203989783"/>
      <w:r w:rsidRPr="002A0C44">
        <w:rPr>
          <w:rFonts w:ascii="宋体" w:eastAsia="宋体" w:hAnsi="宋体" w:hint="eastAsia"/>
          <w:b/>
          <w:sz w:val="24"/>
          <w:szCs w:val="24"/>
        </w:rPr>
        <w:t>3、适用法律</w:t>
      </w:r>
      <w:bookmarkEnd w:id="24"/>
      <w:bookmarkEnd w:id="25"/>
      <w:bookmarkEnd w:id="26"/>
      <w:bookmarkEnd w:id="27"/>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3.1本次</w:t>
      </w:r>
      <w:r w:rsidR="008B366C">
        <w:rPr>
          <w:rFonts w:ascii="宋体" w:eastAsia="宋体" w:hAnsi="宋体" w:hint="eastAsia"/>
          <w:sz w:val="24"/>
          <w:szCs w:val="24"/>
        </w:rPr>
        <w:t>磋商</w:t>
      </w:r>
      <w:r w:rsidRPr="00DF00B7">
        <w:rPr>
          <w:rFonts w:ascii="宋体" w:eastAsia="宋体" w:hAnsi="宋体" w:hint="eastAsia"/>
          <w:sz w:val="24"/>
          <w:szCs w:val="24"/>
        </w:rPr>
        <w:t>及由此产生的合同受中华人民共和国有关的法律法规制约和保护。</w:t>
      </w:r>
    </w:p>
    <w:p w:rsidR="004A2B4C" w:rsidRPr="002A0C44" w:rsidRDefault="004A2B4C" w:rsidP="004A2B4C">
      <w:pPr>
        <w:spacing w:line="360" w:lineRule="auto"/>
        <w:ind w:firstLineChars="200" w:firstLine="482"/>
        <w:rPr>
          <w:rFonts w:ascii="宋体" w:eastAsia="宋体" w:hAnsi="宋体"/>
          <w:b/>
          <w:sz w:val="24"/>
          <w:szCs w:val="24"/>
        </w:rPr>
      </w:pPr>
      <w:bookmarkStart w:id="28" w:name="_Toc462564067"/>
      <w:bookmarkStart w:id="29" w:name="_Toc513029207"/>
      <w:bookmarkStart w:id="30" w:name="_Toc16938523"/>
      <w:bookmarkStart w:id="31" w:name="_Toc20823279"/>
      <w:bookmarkStart w:id="32" w:name="_Toc203989784"/>
      <w:r w:rsidRPr="002A0C44">
        <w:rPr>
          <w:rFonts w:ascii="宋体" w:eastAsia="宋体" w:hAnsi="宋体" w:hint="eastAsia"/>
          <w:b/>
          <w:sz w:val="24"/>
          <w:szCs w:val="24"/>
        </w:rPr>
        <w:t>4</w:t>
      </w:r>
      <w:r>
        <w:rPr>
          <w:rFonts w:ascii="宋体" w:eastAsia="宋体" w:hAnsi="宋体" w:hint="eastAsia"/>
          <w:b/>
          <w:sz w:val="24"/>
          <w:szCs w:val="24"/>
        </w:rPr>
        <w:t>、</w:t>
      </w:r>
      <w:r w:rsidR="00732C7F" w:rsidRPr="00732C7F">
        <w:rPr>
          <w:rFonts w:ascii="宋体" w:eastAsia="宋体" w:hAnsi="宋体" w:hint="eastAsia"/>
          <w:b/>
          <w:sz w:val="24"/>
          <w:szCs w:val="24"/>
        </w:rPr>
        <w:t>磋商</w:t>
      </w:r>
      <w:r w:rsidRPr="002A0C44">
        <w:rPr>
          <w:rFonts w:ascii="宋体" w:eastAsia="宋体" w:hAnsi="宋体" w:hint="eastAsia"/>
          <w:b/>
          <w:sz w:val="24"/>
          <w:szCs w:val="24"/>
        </w:rPr>
        <w:t>费用</w:t>
      </w:r>
      <w:bookmarkEnd w:id="28"/>
      <w:bookmarkEnd w:id="29"/>
      <w:bookmarkEnd w:id="30"/>
      <w:bookmarkEnd w:id="31"/>
      <w:bookmarkEnd w:id="32"/>
    </w:p>
    <w:p w:rsidR="004A2B4C" w:rsidRPr="00ED0CB2" w:rsidRDefault="004A2B4C" w:rsidP="004A2B4C">
      <w:pPr>
        <w:spacing w:line="360" w:lineRule="auto"/>
        <w:ind w:firstLineChars="200" w:firstLine="480"/>
        <w:rPr>
          <w:rFonts w:ascii="宋体" w:eastAsia="宋体" w:hAnsi="宋体"/>
          <w:sz w:val="24"/>
          <w:szCs w:val="24"/>
        </w:rPr>
      </w:pPr>
      <w:r w:rsidRPr="00ED0CB2">
        <w:rPr>
          <w:rFonts w:ascii="宋体" w:eastAsia="宋体" w:hAnsi="宋体"/>
          <w:sz w:val="24"/>
          <w:szCs w:val="24"/>
        </w:rPr>
        <w:t>4.1供应商应自行承担所有与参加</w:t>
      </w:r>
      <w:r w:rsidR="008B366C">
        <w:rPr>
          <w:rFonts w:ascii="宋体" w:eastAsia="宋体" w:hAnsi="宋体" w:hint="eastAsia"/>
          <w:sz w:val="24"/>
          <w:szCs w:val="24"/>
        </w:rPr>
        <w:t>本次</w:t>
      </w:r>
      <w:r w:rsidR="00732C7F">
        <w:rPr>
          <w:rFonts w:ascii="宋体" w:eastAsia="宋体" w:hAnsi="宋体" w:hint="eastAsia"/>
          <w:sz w:val="24"/>
          <w:szCs w:val="24"/>
        </w:rPr>
        <w:t>磋商</w:t>
      </w:r>
      <w:r>
        <w:rPr>
          <w:rFonts w:ascii="宋体" w:eastAsia="宋体" w:hAnsi="宋体"/>
          <w:sz w:val="24"/>
          <w:szCs w:val="24"/>
        </w:rPr>
        <w:t>有关的费用，无论</w:t>
      </w:r>
      <w:r w:rsidR="00732C7F">
        <w:rPr>
          <w:rFonts w:ascii="宋体" w:eastAsia="宋体" w:hAnsi="宋体" w:hint="eastAsia"/>
          <w:sz w:val="24"/>
          <w:szCs w:val="24"/>
        </w:rPr>
        <w:t>磋商</w:t>
      </w:r>
      <w:r>
        <w:rPr>
          <w:rFonts w:ascii="宋体" w:eastAsia="宋体" w:hAnsi="宋体"/>
          <w:sz w:val="24"/>
          <w:szCs w:val="24"/>
        </w:rPr>
        <w:t>过程中的做法和结果如何，代理公司</w:t>
      </w:r>
      <w:r w:rsidRPr="00ED0CB2">
        <w:rPr>
          <w:rFonts w:ascii="宋体" w:eastAsia="宋体" w:hAnsi="宋体"/>
          <w:sz w:val="24"/>
          <w:szCs w:val="24"/>
        </w:rPr>
        <w:t>在任何情况下均无义务和责任承担这些费用。</w:t>
      </w:r>
    </w:p>
    <w:p w:rsidR="004A2B4C" w:rsidRPr="00ED0CB2" w:rsidRDefault="004A2B4C" w:rsidP="004A2B4C">
      <w:pPr>
        <w:spacing w:line="360" w:lineRule="auto"/>
        <w:ind w:firstLineChars="200" w:firstLine="480"/>
        <w:rPr>
          <w:rFonts w:ascii="宋体" w:eastAsia="宋体" w:hAnsi="宋体"/>
          <w:sz w:val="24"/>
          <w:szCs w:val="24"/>
        </w:rPr>
      </w:pPr>
      <w:r w:rsidRPr="00ED0CB2">
        <w:rPr>
          <w:rFonts w:ascii="宋体" w:eastAsia="宋体" w:hAnsi="宋体"/>
          <w:sz w:val="24"/>
          <w:szCs w:val="24"/>
        </w:rPr>
        <w:t>4.2本次采购由成交</w:t>
      </w:r>
      <w:r w:rsidR="008B366C">
        <w:rPr>
          <w:rFonts w:ascii="宋体" w:eastAsia="宋体" w:hAnsi="宋体" w:hint="eastAsia"/>
          <w:sz w:val="24"/>
          <w:szCs w:val="24"/>
        </w:rPr>
        <w:t>供应商</w:t>
      </w:r>
      <w:r w:rsidRPr="00ED0CB2">
        <w:rPr>
          <w:rFonts w:ascii="宋体" w:eastAsia="宋体" w:hAnsi="宋体"/>
          <w:sz w:val="24"/>
          <w:szCs w:val="24"/>
        </w:rPr>
        <w:t>在领取成交通知书前按照</w:t>
      </w:r>
      <w:r w:rsidR="00BC7407" w:rsidRPr="00BC7407">
        <w:rPr>
          <w:rFonts w:ascii="宋体" w:eastAsia="宋体" w:hAnsi="宋体" w:hint="eastAsia"/>
          <w:sz w:val="24"/>
          <w:szCs w:val="24"/>
        </w:rPr>
        <w:t>高邮城南经济新区管理委员会印发</w:t>
      </w:r>
      <w:r w:rsidR="00BC7407">
        <w:rPr>
          <w:rFonts w:ascii="宋体" w:eastAsia="宋体" w:hAnsi="宋体" w:hint="eastAsia"/>
          <w:sz w:val="24"/>
          <w:szCs w:val="24"/>
        </w:rPr>
        <w:t>的</w:t>
      </w:r>
      <w:r w:rsidR="00BC7407" w:rsidRPr="00BC7407">
        <w:rPr>
          <w:rFonts w:ascii="宋体" w:eastAsia="宋体" w:hAnsi="宋体" w:hint="eastAsia"/>
          <w:sz w:val="24"/>
          <w:szCs w:val="24"/>
        </w:rPr>
        <w:t>《高邮城南经济新区</w:t>
      </w:r>
      <w:r w:rsidR="00BC7407" w:rsidRPr="00BC7407">
        <w:rPr>
          <w:rFonts w:ascii="宋体" w:eastAsia="宋体" w:hAnsi="宋体"/>
          <w:sz w:val="24"/>
          <w:szCs w:val="24"/>
        </w:rPr>
        <w:t>(车逻镇)建设工程招标、采购管理办法(试行)》</w:t>
      </w:r>
      <w:r w:rsidR="00BC7407" w:rsidRPr="00ED0CB2">
        <w:rPr>
          <w:rFonts w:ascii="宋体" w:eastAsia="宋体" w:hAnsi="宋体"/>
          <w:sz w:val="24"/>
          <w:szCs w:val="24"/>
        </w:rPr>
        <w:t xml:space="preserve"> </w:t>
      </w:r>
      <w:r w:rsidR="00BC7407" w:rsidRPr="00BC7407">
        <w:rPr>
          <w:rFonts w:ascii="宋体" w:eastAsia="宋体" w:hAnsi="宋体" w:hint="eastAsia"/>
          <w:sz w:val="24"/>
          <w:szCs w:val="24"/>
        </w:rPr>
        <w:t>邮新管【</w:t>
      </w:r>
      <w:r w:rsidR="00BC7407" w:rsidRPr="00BC7407">
        <w:rPr>
          <w:rFonts w:ascii="宋体" w:eastAsia="宋体" w:hAnsi="宋体"/>
          <w:sz w:val="24"/>
          <w:szCs w:val="24"/>
        </w:rPr>
        <w:t>2023】58号</w:t>
      </w:r>
      <w:r w:rsidR="00BC7407">
        <w:rPr>
          <w:rFonts w:ascii="宋体" w:eastAsia="宋体" w:hAnsi="宋体" w:hint="eastAsia"/>
          <w:sz w:val="24"/>
          <w:szCs w:val="24"/>
        </w:rPr>
        <w:t>文中工程招标代理收费</w:t>
      </w:r>
      <w:r w:rsidRPr="00ED0CB2">
        <w:rPr>
          <w:rFonts w:ascii="宋体" w:eastAsia="宋体" w:hAnsi="宋体"/>
          <w:sz w:val="24"/>
          <w:szCs w:val="24"/>
        </w:rPr>
        <w:t>标准一次性支付给招标代理机构。</w:t>
      </w:r>
    </w:p>
    <w:p w:rsidR="004A2B4C" w:rsidRPr="00ED0CB2" w:rsidRDefault="004A2B4C" w:rsidP="004A2B4C">
      <w:pPr>
        <w:spacing w:line="360" w:lineRule="auto"/>
        <w:ind w:firstLineChars="200" w:firstLine="480"/>
        <w:rPr>
          <w:rFonts w:ascii="宋体" w:eastAsia="宋体" w:hAnsi="宋体"/>
          <w:sz w:val="24"/>
          <w:szCs w:val="24"/>
        </w:rPr>
      </w:pPr>
      <w:r w:rsidRPr="00ED0CB2">
        <w:rPr>
          <w:rFonts w:ascii="宋体" w:eastAsia="宋体" w:hAnsi="宋体" w:hint="eastAsia"/>
          <w:sz w:val="24"/>
          <w:szCs w:val="24"/>
        </w:rPr>
        <w:t>（</w:t>
      </w:r>
      <w:r w:rsidRPr="00ED0CB2">
        <w:rPr>
          <w:rFonts w:ascii="宋体" w:eastAsia="宋体" w:hAnsi="宋体"/>
          <w:sz w:val="24"/>
          <w:szCs w:val="24"/>
        </w:rPr>
        <w:t>1）代理服务费以人民币支付；</w:t>
      </w:r>
    </w:p>
    <w:p w:rsidR="004A2B4C" w:rsidRPr="00ED0CB2" w:rsidRDefault="004A2B4C" w:rsidP="004A2B4C">
      <w:pPr>
        <w:spacing w:line="360" w:lineRule="auto"/>
        <w:ind w:firstLineChars="200" w:firstLine="480"/>
        <w:rPr>
          <w:rFonts w:ascii="宋体" w:eastAsia="宋体" w:hAnsi="宋体"/>
          <w:sz w:val="24"/>
          <w:szCs w:val="24"/>
        </w:rPr>
      </w:pPr>
      <w:r w:rsidRPr="00ED0CB2">
        <w:rPr>
          <w:rFonts w:ascii="宋体" w:eastAsia="宋体" w:hAnsi="宋体" w:hint="eastAsia"/>
          <w:sz w:val="24"/>
          <w:szCs w:val="24"/>
        </w:rPr>
        <w:t>（</w:t>
      </w:r>
      <w:r w:rsidRPr="00ED0CB2">
        <w:rPr>
          <w:rFonts w:ascii="宋体" w:eastAsia="宋体" w:hAnsi="宋体"/>
          <w:sz w:val="24"/>
          <w:szCs w:val="24"/>
        </w:rPr>
        <w:t>2）代理服务费一次性以电汇、转账等非现金形式支付；</w:t>
      </w:r>
    </w:p>
    <w:p w:rsidR="004A2B4C" w:rsidRPr="00ED0CB2" w:rsidRDefault="004A2B4C" w:rsidP="004A2B4C">
      <w:pPr>
        <w:spacing w:line="360" w:lineRule="auto"/>
        <w:ind w:firstLineChars="200" w:firstLine="480"/>
        <w:rPr>
          <w:rFonts w:ascii="宋体" w:eastAsia="宋体" w:hAnsi="宋体"/>
          <w:sz w:val="24"/>
          <w:szCs w:val="24"/>
        </w:rPr>
      </w:pPr>
      <w:r w:rsidRPr="00ED0CB2">
        <w:rPr>
          <w:rFonts w:ascii="宋体" w:eastAsia="宋体" w:hAnsi="宋体" w:hint="eastAsia"/>
          <w:sz w:val="24"/>
          <w:szCs w:val="24"/>
        </w:rPr>
        <w:t>（</w:t>
      </w:r>
      <w:r w:rsidRPr="00ED0CB2">
        <w:rPr>
          <w:rFonts w:ascii="宋体" w:eastAsia="宋体" w:hAnsi="宋体"/>
          <w:sz w:val="24"/>
          <w:szCs w:val="24"/>
        </w:rPr>
        <w:t>3）招标代理服务费不在</w:t>
      </w:r>
      <w:r w:rsidR="00732C7F">
        <w:rPr>
          <w:rFonts w:ascii="宋体" w:eastAsia="宋体" w:hAnsi="宋体"/>
          <w:sz w:val="24"/>
          <w:szCs w:val="24"/>
        </w:rPr>
        <w:t>磋商</w:t>
      </w:r>
      <w:r w:rsidRPr="00ED0CB2">
        <w:rPr>
          <w:rFonts w:ascii="宋体" w:eastAsia="宋体" w:hAnsi="宋体"/>
          <w:sz w:val="24"/>
          <w:szCs w:val="24"/>
        </w:rPr>
        <w:t>报价中单列，包含在</w:t>
      </w:r>
      <w:r w:rsidR="00732C7F">
        <w:rPr>
          <w:rFonts w:ascii="宋体" w:eastAsia="宋体" w:hAnsi="宋体"/>
          <w:sz w:val="24"/>
          <w:szCs w:val="24"/>
        </w:rPr>
        <w:t>磋商</w:t>
      </w:r>
      <w:r w:rsidRPr="00ED0CB2">
        <w:rPr>
          <w:rFonts w:ascii="宋体" w:eastAsia="宋体" w:hAnsi="宋体"/>
          <w:sz w:val="24"/>
          <w:szCs w:val="24"/>
        </w:rPr>
        <w:t>总价中，由成交单位支付给代理机构。</w:t>
      </w:r>
    </w:p>
    <w:p w:rsidR="004A2B4C" w:rsidRPr="002A0C44" w:rsidRDefault="004A2B4C" w:rsidP="004A2B4C">
      <w:pPr>
        <w:spacing w:line="360" w:lineRule="auto"/>
        <w:ind w:firstLineChars="200" w:firstLine="482"/>
        <w:rPr>
          <w:rFonts w:ascii="宋体" w:eastAsia="宋体" w:hAnsi="宋体"/>
          <w:b/>
          <w:sz w:val="24"/>
          <w:szCs w:val="24"/>
        </w:rPr>
      </w:pPr>
      <w:bookmarkStart w:id="33" w:name="_Toc203989785"/>
      <w:r w:rsidRPr="002A0C44">
        <w:rPr>
          <w:rFonts w:ascii="宋体" w:eastAsia="宋体" w:hAnsi="宋体" w:hint="eastAsia"/>
          <w:b/>
          <w:sz w:val="24"/>
          <w:szCs w:val="24"/>
        </w:rPr>
        <w:t>5、</w:t>
      </w:r>
      <w:r w:rsidR="00772D5D" w:rsidRPr="00772D5D">
        <w:rPr>
          <w:rFonts w:ascii="宋体" w:eastAsia="宋体" w:hAnsi="宋体" w:hint="eastAsia"/>
          <w:b/>
          <w:sz w:val="24"/>
          <w:szCs w:val="24"/>
        </w:rPr>
        <w:t>磋商</w:t>
      </w:r>
      <w:r w:rsidRPr="002A0C44">
        <w:rPr>
          <w:rFonts w:ascii="宋体" w:eastAsia="宋体" w:hAnsi="宋体" w:hint="eastAsia"/>
          <w:b/>
          <w:sz w:val="24"/>
          <w:szCs w:val="24"/>
        </w:rPr>
        <w:t>文件的约束力</w:t>
      </w:r>
      <w:bookmarkEnd w:id="33"/>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5.1供应商一旦</w:t>
      </w:r>
      <w:r>
        <w:rPr>
          <w:rFonts w:ascii="宋体" w:eastAsia="宋体" w:hAnsi="宋体" w:hint="eastAsia"/>
          <w:sz w:val="24"/>
          <w:szCs w:val="24"/>
        </w:rPr>
        <w:t>参加</w:t>
      </w:r>
      <w:r w:rsidRPr="00DF00B7">
        <w:rPr>
          <w:rFonts w:ascii="宋体" w:eastAsia="宋体" w:hAnsi="宋体" w:hint="eastAsia"/>
          <w:sz w:val="24"/>
          <w:szCs w:val="24"/>
        </w:rPr>
        <w:t>本</w:t>
      </w:r>
      <w:r>
        <w:rPr>
          <w:rFonts w:ascii="宋体" w:eastAsia="宋体" w:hAnsi="宋体" w:hint="eastAsia"/>
          <w:sz w:val="24"/>
          <w:szCs w:val="24"/>
        </w:rPr>
        <w:t>项目采购活动</w:t>
      </w:r>
      <w:r w:rsidRPr="00DF00B7">
        <w:rPr>
          <w:rFonts w:ascii="宋体" w:eastAsia="宋体" w:hAnsi="宋体" w:hint="eastAsia"/>
          <w:sz w:val="24"/>
          <w:szCs w:val="24"/>
        </w:rPr>
        <w:t>，即被认为接受了本</w:t>
      </w:r>
      <w:r w:rsidR="00772D5D" w:rsidRPr="00772D5D">
        <w:rPr>
          <w:rFonts w:ascii="宋体" w:eastAsia="宋体" w:hAnsi="宋体" w:hint="eastAsia"/>
          <w:sz w:val="24"/>
          <w:szCs w:val="24"/>
        </w:rPr>
        <w:t>磋商</w:t>
      </w:r>
      <w:r w:rsidRPr="00DF00B7">
        <w:rPr>
          <w:rFonts w:ascii="宋体" w:eastAsia="宋体" w:hAnsi="宋体" w:hint="eastAsia"/>
          <w:sz w:val="24"/>
          <w:szCs w:val="24"/>
        </w:rPr>
        <w:t>文件的规定和约束</w:t>
      </w:r>
      <w:r>
        <w:rPr>
          <w:rFonts w:ascii="宋体" w:eastAsia="宋体" w:hAnsi="宋体" w:hint="eastAsia"/>
          <w:sz w:val="24"/>
          <w:szCs w:val="24"/>
        </w:rPr>
        <w:t>。</w:t>
      </w:r>
    </w:p>
    <w:p w:rsidR="004A2B4C" w:rsidRPr="002A0C44" w:rsidRDefault="004A2B4C" w:rsidP="004A2B4C">
      <w:pPr>
        <w:spacing w:line="360" w:lineRule="auto"/>
        <w:ind w:firstLineChars="200" w:firstLine="482"/>
        <w:rPr>
          <w:rFonts w:ascii="宋体" w:eastAsia="宋体" w:hAnsi="宋体"/>
          <w:b/>
          <w:sz w:val="24"/>
          <w:szCs w:val="24"/>
        </w:rPr>
      </w:pPr>
      <w:bookmarkStart w:id="34" w:name="_Toc513029210"/>
      <w:bookmarkStart w:id="35" w:name="_Toc16938526"/>
      <w:bookmarkStart w:id="36" w:name="_Toc20823282"/>
      <w:bookmarkStart w:id="37" w:name="_Toc203989786"/>
      <w:r w:rsidRPr="002A0C44">
        <w:rPr>
          <w:rFonts w:ascii="宋体" w:eastAsia="宋体" w:hAnsi="宋体" w:hint="eastAsia"/>
          <w:b/>
          <w:sz w:val="24"/>
          <w:szCs w:val="24"/>
        </w:rPr>
        <w:t>6、</w:t>
      </w:r>
      <w:r w:rsidR="00772D5D" w:rsidRPr="00772D5D">
        <w:rPr>
          <w:rFonts w:ascii="宋体" w:eastAsia="宋体" w:hAnsi="宋体" w:hint="eastAsia"/>
          <w:b/>
          <w:sz w:val="24"/>
          <w:szCs w:val="24"/>
        </w:rPr>
        <w:t>磋商</w:t>
      </w:r>
      <w:r w:rsidRPr="002A0C44">
        <w:rPr>
          <w:rFonts w:ascii="宋体" w:eastAsia="宋体" w:hAnsi="宋体" w:hint="eastAsia"/>
          <w:b/>
          <w:sz w:val="24"/>
          <w:szCs w:val="24"/>
        </w:rPr>
        <w:t>文件构成</w:t>
      </w:r>
      <w:bookmarkEnd w:id="34"/>
      <w:bookmarkEnd w:id="35"/>
      <w:bookmarkEnd w:id="36"/>
      <w:bookmarkEnd w:id="37"/>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6.1</w:t>
      </w:r>
      <w:r w:rsidR="00772D5D" w:rsidRPr="00772D5D">
        <w:rPr>
          <w:rFonts w:ascii="宋体" w:eastAsia="宋体" w:hAnsi="宋体" w:hint="eastAsia"/>
          <w:sz w:val="24"/>
          <w:szCs w:val="24"/>
        </w:rPr>
        <w:t>磋商</w:t>
      </w:r>
      <w:r w:rsidRPr="00DF00B7">
        <w:rPr>
          <w:rFonts w:ascii="宋体" w:eastAsia="宋体" w:hAnsi="宋体" w:hint="eastAsia"/>
          <w:sz w:val="24"/>
          <w:szCs w:val="24"/>
        </w:rPr>
        <w:t>文件有以下部分组成：</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lastRenderedPageBreak/>
        <w:t>（1）</w:t>
      </w:r>
      <w:r w:rsidR="00772D5D" w:rsidRPr="00772D5D">
        <w:rPr>
          <w:rFonts w:ascii="宋体" w:eastAsia="宋体" w:hAnsi="宋体" w:hint="eastAsia"/>
          <w:sz w:val="24"/>
          <w:szCs w:val="24"/>
        </w:rPr>
        <w:t>磋商</w:t>
      </w:r>
      <w:r w:rsidRPr="00DF00B7">
        <w:rPr>
          <w:rFonts w:ascii="宋体" w:eastAsia="宋体" w:hAnsi="宋体" w:hint="eastAsia"/>
          <w:sz w:val="24"/>
          <w:szCs w:val="24"/>
        </w:rPr>
        <w:t>公告</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（2）</w:t>
      </w:r>
      <w:r w:rsidR="00DB6128" w:rsidRPr="00DB6128">
        <w:rPr>
          <w:rFonts w:ascii="宋体" w:eastAsia="宋体" w:hAnsi="宋体" w:hint="eastAsia"/>
          <w:sz w:val="24"/>
          <w:szCs w:val="24"/>
        </w:rPr>
        <w:t>供应商</w:t>
      </w:r>
      <w:r w:rsidRPr="00DF00B7">
        <w:rPr>
          <w:rFonts w:ascii="宋体" w:eastAsia="宋体" w:hAnsi="宋体" w:hint="eastAsia"/>
          <w:sz w:val="24"/>
          <w:szCs w:val="24"/>
        </w:rPr>
        <w:t>须知</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（3）合同条款及格式</w:t>
      </w:r>
    </w:p>
    <w:p w:rsidR="004A2B4C"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（4）</w:t>
      </w:r>
      <w:r w:rsidR="0072050E">
        <w:rPr>
          <w:rFonts w:ascii="宋体" w:eastAsia="宋体" w:hAnsi="宋体" w:hint="eastAsia"/>
          <w:sz w:val="24"/>
          <w:szCs w:val="24"/>
        </w:rPr>
        <w:t>采购</w:t>
      </w:r>
      <w:r w:rsidRPr="00DF00B7">
        <w:rPr>
          <w:rFonts w:ascii="宋体" w:eastAsia="宋体" w:hAnsi="宋体" w:hint="eastAsia"/>
          <w:sz w:val="24"/>
          <w:szCs w:val="24"/>
        </w:rPr>
        <w:t>需求</w:t>
      </w:r>
    </w:p>
    <w:p w:rsidR="009904A9" w:rsidRPr="00DF00B7" w:rsidRDefault="009904A9" w:rsidP="004A2B4C">
      <w:pPr>
        <w:spacing w:line="360" w:lineRule="auto"/>
        <w:ind w:firstLineChars="200" w:firstLine="480"/>
        <w:rPr>
          <w:rFonts w:ascii="宋体" w:eastAsia="宋体" w:hAnsi="宋体"/>
          <w:sz w:val="24"/>
          <w:szCs w:val="24"/>
        </w:rPr>
      </w:pPr>
      <w:r w:rsidRPr="009904A9">
        <w:rPr>
          <w:rFonts w:ascii="宋体" w:eastAsia="宋体" w:hAnsi="宋体" w:hint="eastAsia"/>
          <w:sz w:val="24"/>
          <w:szCs w:val="24"/>
        </w:rPr>
        <w:t>（</w:t>
      </w:r>
      <w:r w:rsidRPr="009904A9">
        <w:rPr>
          <w:rFonts w:ascii="宋体" w:eastAsia="宋体" w:hAnsi="宋体"/>
          <w:sz w:val="24"/>
          <w:szCs w:val="24"/>
        </w:rPr>
        <w:t>5）评审方法与评审标准</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w:t>
      </w:r>
      <w:r w:rsidR="009904A9">
        <w:rPr>
          <w:rFonts w:ascii="宋体" w:eastAsia="宋体" w:hAnsi="宋体"/>
          <w:sz w:val="24"/>
          <w:szCs w:val="24"/>
        </w:rPr>
        <w:t>6</w:t>
      </w:r>
      <w:r w:rsidRPr="00DF00B7">
        <w:rPr>
          <w:rFonts w:ascii="宋体" w:eastAsia="宋体" w:hAnsi="宋体" w:hint="eastAsia"/>
          <w:sz w:val="24"/>
          <w:szCs w:val="24"/>
        </w:rPr>
        <w:t>）响应文件格式</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请仔细检查</w:t>
      </w:r>
      <w:r w:rsidR="00772D5D" w:rsidRPr="00772D5D">
        <w:rPr>
          <w:rFonts w:ascii="宋体" w:eastAsia="宋体" w:hAnsi="宋体" w:hint="eastAsia"/>
          <w:sz w:val="24"/>
          <w:szCs w:val="24"/>
        </w:rPr>
        <w:t>磋商</w:t>
      </w:r>
      <w:r w:rsidRPr="00DF00B7">
        <w:rPr>
          <w:rFonts w:ascii="宋体" w:eastAsia="宋体" w:hAnsi="宋体" w:hint="eastAsia"/>
          <w:sz w:val="24"/>
          <w:szCs w:val="24"/>
        </w:rPr>
        <w:t>文件是否齐全，如有缺漏请立即与代理公司联系解决。</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6.</w:t>
      </w:r>
      <w:r w:rsidR="004F1F5A">
        <w:rPr>
          <w:rFonts w:ascii="宋体" w:eastAsia="宋体" w:hAnsi="宋体"/>
          <w:sz w:val="24"/>
          <w:szCs w:val="24"/>
        </w:rPr>
        <w:t>2</w:t>
      </w:r>
      <w:r w:rsidRPr="00DF00B7">
        <w:rPr>
          <w:rFonts w:ascii="宋体" w:eastAsia="宋体" w:hAnsi="宋体" w:hint="eastAsia"/>
          <w:sz w:val="24"/>
          <w:szCs w:val="24"/>
        </w:rPr>
        <w:t xml:space="preserve"> 供应商应认真阅读</w:t>
      </w:r>
      <w:r w:rsidR="00772D5D" w:rsidRPr="00772D5D">
        <w:rPr>
          <w:rFonts w:ascii="宋体" w:eastAsia="宋体" w:hAnsi="宋体" w:hint="eastAsia"/>
          <w:sz w:val="24"/>
          <w:szCs w:val="24"/>
        </w:rPr>
        <w:t>磋商</w:t>
      </w:r>
      <w:r w:rsidRPr="00DF00B7">
        <w:rPr>
          <w:rFonts w:ascii="宋体" w:eastAsia="宋体" w:hAnsi="宋体" w:hint="eastAsia"/>
          <w:sz w:val="24"/>
          <w:szCs w:val="24"/>
        </w:rPr>
        <w:t>文件中所有的事项、格式、条款和规范等要求。按</w:t>
      </w:r>
      <w:r w:rsidR="00772D5D" w:rsidRPr="00772D5D">
        <w:rPr>
          <w:rFonts w:ascii="宋体" w:eastAsia="宋体" w:hAnsi="宋体" w:hint="eastAsia"/>
          <w:sz w:val="24"/>
          <w:szCs w:val="24"/>
        </w:rPr>
        <w:t>磋商</w:t>
      </w:r>
      <w:r w:rsidRPr="00DF00B7">
        <w:rPr>
          <w:rFonts w:ascii="宋体" w:eastAsia="宋体" w:hAnsi="宋体" w:hint="eastAsia"/>
          <w:sz w:val="24"/>
          <w:szCs w:val="24"/>
        </w:rPr>
        <w:t>文件要求和规定编制响应文件，并保证所提供的全部资料的真实性，以使其响应文件对</w:t>
      </w:r>
      <w:r w:rsidR="00772D5D" w:rsidRPr="00772D5D">
        <w:rPr>
          <w:rFonts w:ascii="宋体" w:eastAsia="宋体" w:hAnsi="宋体" w:hint="eastAsia"/>
          <w:sz w:val="24"/>
          <w:szCs w:val="24"/>
        </w:rPr>
        <w:t>磋商</w:t>
      </w:r>
      <w:r w:rsidRPr="00DF00B7">
        <w:rPr>
          <w:rFonts w:ascii="宋体" w:eastAsia="宋体" w:hAnsi="宋体" w:hint="eastAsia"/>
          <w:sz w:val="24"/>
          <w:szCs w:val="24"/>
        </w:rPr>
        <w:t>文件作出实质性响应，否则其风险由供应商自行承担。</w:t>
      </w:r>
    </w:p>
    <w:p w:rsidR="004A2B4C" w:rsidRPr="002A0C44" w:rsidRDefault="004A2B4C" w:rsidP="004A2B4C">
      <w:pPr>
        <w:spacing w:line="360" w:lineRule="auto"/>
        <w:ind w:firstLineChars="200" w:firstLine="482"/>
        <w:rPr>
          <w:rFonts w:ascii="宋体" w:eastAsia="宋体" w:hAnsi="宋体"/>
          <w:b/>
          <w:sz w:val="24"/>
          <w:szCs w:val="24"/>
        </w:rPr>
      </w:pPr>
      <w:bookmarkStart w:id="38" w:name="_Toc462564070"/>
      <w:bookmarkStart w:id="39" w:name="_Toc20823283"/>
      <w:bookmarkStart w:id="40" w:name="_Toc513029211"/>
      <w:bookmarkStart w:id="41" w:name="_Toc16938527"/>
      <w:bookmarkStart w:id="42" w:name="_Toc203989787"/>
      <w:r w:rsidRPr="002A0C44">
        <w:rPr>
          <w:rFonts w:ascii="宋体" w:eastAsia="宋体" w:hAnsi="宋体" w:hint="eastAsia"/>
          <w:b/>
          <w:sz w:val="24"/>
          <w:szCs w:val="24"/>
        </w:rPr>
        <w:t>7、</w:t>
      </w:r>
      <w:r w:rsidR="00772D5D" w:rsidRPr="00772D5D">
        <w:rPr>
          <w:rFonts w:ascii="宋体" w:eastAsia="宋体" w:hAnsi="宋体" w:hint="eastAsia"/>
          <w:b/>
          <w:sz w:val="24"/>
          <w:szCs w:val="24"/>
        </w:rPr>
        <w:t>磋商</w:t>
      </w:r>
      <w:r w:rsidRPr="002A0C44">
        <w:rPr>
          <w:rFonts w:ascii="宋体" w:eastAsia="宋体" w:hAnsi="宋体" w:hint="eastAsia"/>
          <w:b/>
          <w:sz w:val="24"/>
          <w:szCs w:val="24"/>
        </w:rPr>
        <w:t>文件的澄清</w:t>
      </w:r>
      <w:bookmarkEnd w:id="38"/>
      <w:bookmarkEnd w:id="39"/>
      <w:bookmarkEnd w:id="40"/>
      <w:bookmarkEnd w:id="41"/>
      <w:bookmarkEnd w:id="42"/>
    </w:p>
    <w:p w:rsidR="004A2B4C" w:rsidRPr="004F65E4" w:rsidRDefault="004A2B4C" w:rsidP="004A2B4C">
      <w:pPr>
        <w:spacing w:line="360" w:lineRule="auto"/>
        <w:ind w:firstLineChars="200" w:firstLine="480"/>
        <w:rPr>
          <w:rFonts w:ascii="宋体" w:eastAsia="宋体" w:hAnsi="宋体"/>
          <w:sz w:val="24"/>
          <w:szCs w:val="24"/>
        </w:rPr>
      </w:pPr>
      <w:bookmarkStart w:id="43" w:name="_Toc203989789"/>
      <w:r w:rsidRPr="004F65E4">
        <w:rPr>
          <w:rFonts w:ascii="宋体" w:eastAsia="宋体" w:hAnsi="宋体"/>
          <w:sz w:val="24"/>
          <w:szCs w:val="24"/>
        </w:rPr>
        <w:t xml:space="preserve">7.1 </w:t>
      </w:r>
      <w:r w:rsidR="009904A9" w:rsidRPr="009904A9">
        <w:rPr>
          <w:rFonts w:ascii="宋体" w:eastAsia="宋体" w:hAnsi="宋体" w:hint="eastAsia"/>
          <w:sz w:val="24"/>
          <w:szCs w:val="24"/>
        </w:rPr>
        <w:t>任何要求对</w:t>
      </w:r>
      <w:r w:rsidR="00772D5D" w:rsidRPr="00772D5D">
        <w:rPr>
          <w:rFonts w:ascii="宋体" w:eastAsia="宋体" w:hAnsi="宋体" w:hint="eastAsia"/>
          <w:sz w:val="24"/>
          <w:szCs w:val="24"/>
        </w:rPr>
        <w:t>磋商</w:t>
      </w:r>
      <w:r w:rsidR="009904A9" w:rsidRPr="009904A9">
        <w:rPr>
          <w:rFonts w:ascii="宋体" w:eastAsia="宋体" w:hAnsi="宋体" w:hint="eastAsia"/>
          <w:sz w:val="24"/>
          <w:szCs w:val="24"/>
        </w:rPr>
        <w:t>文件进行澄清的供应商，应在</w:t>
      </w:r>
      <w:r w:rsidR="00496E64" w:rsidRPr="00496E64">
        <w:rPr>
          <w:rFonts w:ascii="宋体" w:eastAsia="宋体" w:hAnsi="宋体" w:hint="eastAsia"/>
          <w:sz w:val="24"/>
          <w:szCs w:val="24"/>
        </w:rPr>
        <w:t>磋商截止期</w:t>
      </w:r>
      <w:r w:rsidR="009904A9" w:rsidRPr="009904A9">
        <w:rPr>
          <w:rFonts w:ascii="宋体" w:eastAsia="宋体" w:hAnsi="宋体"/>
          <w:sz w:val="24"/>
          <w:szCs w:val="24"/>
        </w:rPr>
        <w:t>5日前按</w:t>
      </w:r>
      <w:r w:rsidR="00496E64" w:rsidRPr="00496E64">
        <w:rPr>
          <w:rFonts w:ascii="宋体" w:eastAsia="宋体" w:hAnsi="宋体" w:hint="eastAsia"/>
          <w:sz w:val="24"/>
          <w:szCs w:val="24"/>
        </w:rPr>
        <w:t>磋商</w:t>
      </w:r>
      <w:r w:rsidR="009904A9" w:rsidRPr="009904A9">
        <w:rPr>
          <w:rFonts w:ascii="宋体" w:eastAsia="宋体" w:hAnsi="宋体"/>
          <w:sz w:val="24"/>
          <w:szCs w:val="24"/>
        </w:rPr>
        <w:t>公告中的通讯地址，以书面形式通知代理机构。</w:t>
      </w:r>
    </w:p>
    <w:p w:rsidR="004A2B4C" w:rsidRPr="002A0C44" w:rsidRDefault="004A2B4C" w:rsidP="004A2B4C">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8、</w:t>
      </w:r>
      <w:r>
        <w:rPr>
          <w:rFonts w:ascii="宋体" w:eastAsia="宋体" w:hAnsi="宋体" w:hint="eastAsia"/>
          <w:b/>
          <w:sz w:val="24"/>
          <w:szCs w:val="24"/>
        </w:rPr>
        <w:t>采购</w:t>
      </w:r>
      <w:r w:rsidRPr="002A0C44">
        <w:rPr>
          <w:rFonts w:ascii="宋体" w:eastAsia="宋体" w:hAnsi="宋体" w:hint="eastAsia"/>
          <w:b/>
          <w:sz w:val="24"/>
          <w:szCs w:val="24"/>
        </w:rPr>
        <w:t>文件的修改</w:t>
      </w:r>
      <w:bookmarkEnd w:id="43"/>
    </w:p>
    <w:p w:rsidR="009904A9" w:rsidRPr="009904A9" w:rsidRDefault="009904A9" w:rsidP="009904A9">
      <w:pPr>
        <w:spacing w:line="360" w:lineRule="auto"/>
        <w:ind w:firstLineChars="200" w:firstLine="480"/>
        <w:rPr>
          <w:rFonts w:ascii="宋体" w:eastAsia="宋体" w:hAnsi="宋体"/>
          <w:sz w:val="24"/>
          <w:szCs w:val="24"/>
        </w:rPr>
      </w:pPr>
      <w:bookmarkStart w:id="44" w:name="_Toc20823314"/>
      <w:bookmarkStart w:id="45" w:name="_Toc16938558"/>
      <w:bookmarkStart w:id="46" w:name="_Toc120614221"/>
      <w:bookmarkStart w:id="47" w:name="_Toc403987212"/>
      <w:bookmarkStart w:id="48" w:name="_Toc479757207"/>
      <w:bookmarkStart w:id="49" w:name="_Toc513029242"/>
      <w:r w:rsidRPr="009904A9">
        <w:rPr>
          <w:rFonts w:ascii="宋体" w:eastAsia="宋体" w:hAnsi="宋体"/>
          <w:sz w:val="24"/>
          <w:szCs w:val="24"/>
        </w:rPr>
        <w:t>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rsidR="009904A9" w:rsidRDefault="009904A9" w:rsidP="009904A9">
      <w:pPr>
        <w:spacing w:line="360" w:lineRule="auto"/>
        <w:ind w:firstLineChars="200" w:firstLine="480"/>
        <w:rPr>
          <w:rFonts w:ascii="宋体" w:eastAsia="宋体" w:hAnsi="宋体"/>
          <w:sz w:val="24"/>
          <w:szCs w:val="24"/>
        </w:rPr>
      </w:pPr>
      <w:r w:rsidRPr="009904A9">
        <w:rPr>
          <w:rFonts w:ascii="宋体" w:eastAsia="宋体" w:hAnsi="宋体"/>
          <w:sz w:val="24"/>
          <w:szCs w:val="24"/>
        </w:rPr>
        <w:t>8.2</w:t>
      </w:r>
      <w:r w:rsidR="00D90530" w:rsidRPr="009904A9">
        <w:rPr>
          <w:rFonts w:ascii="宋体" w:eastAsia="宋体" w:hAnsi="宋体"/>
          <w:sz w:val="24"/>
          <w:szCs w:val="24"/>
        </w:rPr>
        <w:t>磋商</w:t>
      </w:r>
      <w:r w:rsidRPr="009904A9">
        <w:rPr>
          <w:rFonts w:ascii="宋体" w:eastAsia="宋体" w:hAnsi="宋体"/>
          <w:sz w:val="24"/>
          <w:szCs w:val="24"/>
        </w:rPr>
        <w:t>文件的修改将在“扬州市政府采购网”、“江苏省政府采购网”公布，补充文件将作为</w:t>
      </w:r>
      <w:r w:rsidR="00D90530" w:rsidRPr="009904A9">
        <w:rPr>
          <w:rFonts w:ascii="宋体" w:eastAsia="宋体" w:hAnsi="宋体"/>
          <w:sz w:val="24"/>
          <w:szCs w:val="24"/>
        </w:rPr>
        <w:t>磋商</w:t>
      </w:r>
      <w:r w:rsidRPr="009904A9">
        <w:rPr>
          <w:rFonts w:ascii="宋体" w:eastAsia="宋体" w:hAnsi="宋体"/>
          <w:sz w:val="24"/>
          <w:szCs w:val="24"/>
        </w:rPr>
        <w:t>文件的组成部分，并对供应商具有约束力。</w:t>
      </w:r>
    </w:p>
    <w:p w:rsidR="004A2B4C" w:rsidRPr="002A0C44" w:rsidRDefault="004A2B4C" w:rsidP="009904A9">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9、</w:t>
      </w:r>
      <w:r w:rsidR="00AF32A0" w:rsidRPr="00AF32A0">
        <w:rPr>
          <w:rFonts w:ascii="宋体" w:eastAsia="宋体" w:hAnsi="宋体" w:hint="eastAsia"/>
          <w:b/>
          <w:sz w:val="24"/>
          <w:szCs w:val="24"/>
        </w:rPr>
        <w:t>响应</w:t>
      </w:r>
      <w:r>
        <w:rPr>
          <w:rFonts w:ascii="宋体" w:eastAsia="宋体" w:hAnsi="宋体" w:hint="eastAsia"/>
          <w:b/>
          <w:sz w:val="24"/>
          <w:szCs w:val="24"/>
        </w:rPr>
        <w:t>文件</w:t>
      </w:r>
      <w:r w:rsidRPr="002A0C44">
        <w:rPr>
          <w:rFonts w:ascii="宋体" w:eastAsia="宋体" w:hAnsi="宋体" w:hint="eastAsia"/>
          <w:b/>
          <w:sz w:val="24"/>
          <w:szCs w:val="24"/>
        </w:rPr>
        <w:t>的语言、度量衡单位、货币</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9.1供应商提交的</w:t>
      </w:r>
      <w:bookmarkStart w:id="50" w:name="OLE_LINK17"/>
      <w:bookmarkStart w:id="51" w:name="OLE_LINK20"/>
      <w:r w:rsidRPr="00DF00B7">
        <w:rPr>
          <w:rFonts w:ascii="宋体" w:eastAsia="宋体" w:hAnsi="宋体" w:hint="eastAsia"/>
          <w:sz w:val="24"/>
          <w:szCs w:val="24"/>
        </w:rPr>
        <w:t>响应</w:t>
      </w:r>
      <w:bookmarkEnd w:id="50"/>
      <w:bookmarkEnd w:id="51"/>
      <w:r w:rsidRPr="00DF00B7">
        <w:rPr>
          <w:rFonts w:ascii="宋体" w:eastAsia="宋体" w:hAnsi="宋体" w:hint="eastAsia"/>
          <w:sz w:val="24"/>
          <w:szCs w:val="24"/>
        </w:rPr>
        <w:t>文件以及供应商与代理机构就有关</w:t>
      </w:r>
      <w:r w:rsidR="00732C7F">
        <w:rPr>
          <w:rFonts w:ascii="宋体" w:eastAsia="宋体" w:hAnsi="宋体" w:hint="eastAsia"/>
          <w:sz w:val="24"/>
          <w:szCs w:val="24"/>
        </w:rPr>
        <w:t>磋商</w:t>
      </w:r>
      <w:r w:rsidRPr="00DF00B7">
        <w:rPr>
          <w:rFonts w:ascii="宋体" w:eastAsia="宋体" w:hAnsi="宋体" w:hint="eastAsia"/>
          <w:sz w:val="24"/>
          <w:szCs w:val="24"/>
        </w:rPr>
        <w:t>的所有来往通知、函件和文件均应使用</w:t>
      </w:r>
      <w:r w:rsidRPr="00AF32A0">
        <w:rPr>
          <w:rFonts w:ascii="宋体" w:eastAsia="宋体" w:hAnsi="宋体" w:hint="eastAsia"/>
          <w:b/>
          <w:sz w:val="24"/>
          <w:szCs w:val="24"/>
        </w:rPr>
        <w:t>简体中文</w:t>
      </w:r>
      <w:r w:rsidRPr="00DF00B7">
        <w:rPr>
          <w:rFonts w:ascii="宋体" w:eastAsia="宋体" w:hAnsi="宋体" w:hint="eastAsia"/>
          <w:sz w:val="24"/>
          <w:szCs w:val="24"/>
        </w:rPr>
        <w:t>。</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9.2 除技术性能另有规定外，</w:t>
      </w:r>
      <w:r w:rsidR="00AF32A0" w:rsidRPr="00DF00B7">
        <w:rPr>
          <w:rFonts w:ascii="宋体" w:eastAsia="宋体" w:hAnsi="宋体" w:hint="eastAsia"/>
          <w:sz w:val="24"/>
          <w:szCs w:val="24"/>
        </w:rPr>
        <w:t>响应</w:t>
      </w:r>
      <w:r>
        <w:rPr>
          <w:rFonts w:ascii="宋体" w:eastAsia="宋体" w:hAnsi="宋体" w:hint="eastAsia"/>
          <w:sz w:val="24"/>
          <w:szCs w:val="24"/>
        </w:rPr>
        <w:t>文件</w:t>
      </w:r>
      <w:r w:rsidRPr="00DF00B7">
        <w:rPr>
          <w:rFonts w:ascii="宋体" w:eastAsia="宋体" w:hAnsi="宋体" w:hint="eastAsia"/>
          <w:sz w:val="24"/>
          <w:szCs w:val="24"/>
        </w:rPr>
        <w:t>所使用的度量衡单位，均须采用国家法定计量单位。</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9.3</w:t>
      </w:r>
      <w:r w:rsidR="00AF32A0" w:rsidRPr="00DF00B7">
        <w:rPr>
          <w:rFonts w:ascii="宋体" w:eastAsia="宋体" w:hAnsi="宋体" w:hint="eastAsia"/>
          <w:sz w:val="24"/>
          <w:szCs w:val="24"/>
        </w:rPr>
        <w:t>响应</w:t>
      </w:r>
      <w:r w:rsidR="00AF32A0">
        <w:rPr>
          <w:rFonts w:ascii="宋体" w:eastAsia="宋体" w:hAnsi="宋体" w:hint="eastAsia"/>
          <w:sz w:val="24"/>
          <w:szCs w:val="24"/>
        </w:rPr>
        <w:t>文件中的</w:t>
      </w:r>
      <w:r w:rsidR="006121A6" w:rsidRPr="006121A6">
        <w:rPr>
          <w:rFonts w:ascii="宋体" w:eastAsia="宋体" w:hAnsi="宋体" w:hint="eastAsia"/>
          <w:sz w:val="24"/>
          <w:szCs w:val="24"/>
        </w:rPr>
        <w:t>单价和总价无特殊规定的采用人民币报价，以元为单位标注。采购文件中另有规定的按规定执行。</w:t>
      </w:r>
    </w:p>
    <w:p w:rsidR="004A2B4C" w:rsidRPr="002A0C44" w:rsidRDefault="004A2B4C" w:rsidP="004A2B4C">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10、响应文件构成</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10.1</w:t>
      </w:r>
      <w:r w:rsidR="006121A6">
        <w:rPr>
          <w:rFonts w:ascii="宋体" w:eastAsia="宋体" w:hAnsi="宋体" w:hint="eastAsia"/>
          <w:sz w:val="24"/>
          <w:szCs w:val="24"/>
        </w:rPr>
        <w:t>磋商</w:t>
      </w:r>
      <w:r w:rsidRPr="00DF00B7">
        <w:rPr>
          <w:rFonts w:ascii="宋体" w:eastAsia="宋体" w:hAnsi="宋体" w:hint="eastAsia"/>
          <w:sz w:val="24"/>
          <w:szCs w:val="24"/>
        </w:rPr>
        <w:t>文件由以下部分组成</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lastRenderedPageBreak/>
        <w:t>（1）资格审查响应对照表</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（2）符合性审查响应对照表</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（3）非实质性响应对照表</w:t>
      </w:r>
    </w:p>
    <w:p w:rsidR="004A2B4C"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（4</w:t>
      </w:r>
      <w:r w:rsidR="006121A6">
        <w:rPr>
          <w:rFonts w:ascii="宋体" w:eastAsia="宋体" w:hAnsi="宋体" w:hint="eastAsia"/>
          <w:sz w:val="24"/>
          <w:szCs w:val="24"/>
        </w:rPr>
        <w:t>）磋商</w:t>
      </w:r>
      <w:r w:rsidR="00AF0F66">
        <w:rPr>
          <w:rFonts w:ascii="宋体" w:eastAsia="宋体" w:hAnsi="宋体" w:hint="eastAsia"/>
          <w:sz w:val="24"/>
          <w:szCs w:val="24"/>
        </w:rPr>
        <w:t>响应</w:t>
      </w:r>
      <w:r w:rsidR="006121A6">
        <w:rPr>
          <w:rFonts w:ascii="宋体" w:eastAsia="宋体" w:hAnsi="宋体" w:hint="eastAsia"/>
          <w:sz w:val="24"/>
          <w:szCs w:val="24"/>
        </w:rPr>
        <w:t>报价表</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w:t>
      </w:r>
      <w:r w:rsidR="00997E04">
        <w:rPr>
          <w:rFonts w:ascii="宋体" w:eastAsia="宋体" w:hAnsi="宋体"/>
          <w:sz w:val="24"/>
          <w:szCs w:val="24"/>
        </w:rPr>
        <w:t>5</w:t>
      </w:r>
      <w:r w:rsidRPr="00DF00B7">
        <w:rPr>
          <w:rFonts w:ascii="宋体" w:eastAsia="宋体" w:hAnsi="宋体" w:hint="eastAsia"/>
          <w:sz w:val="24"/>
          <w:szCs w:val="24"/>
        </w:rPr>
        <w:t xml:space="preserve">）技术参数响应及偏离表 </w:t>
      </w:r>
    </w:p>
    <w:p w:rsidR="006121A6"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w:t>
      </w:r>
      <w:r w:rsidR="00997E04">
        <w:rPr>
          <w:rFonts w:ascii="宋体" w:eastAsia="宋体" w:hAnsi="宋体"/>
          <w:sz w:val="24"/>
          <w:szCs w:val="24"/>
        </w:rPr>
        <w:t>6</w:t>
      </w:r>
      <w:r w:rsidRPr="00DF00B7">
        <w:rPr>
          <w:rFonts w:ascii="宋体" w:eastAsia="宋体" w:hAnsi="宋体" w:hint="eastAsia"/>
          <w:sz w:val="24"/>
          <w:szCs w:val="24"/>
        </w:rPr>
        <w:t>）商务条款响应及偏离表</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w:t>
      </w:r>
      <w:r w:rsidR="00997E04">
        <w:rPr>
          <w:rFonts w:ascii="宋体" w:eastAsia="宋体" w:hAnsi="宋体"/>
          <w:sz w:val="24"/>
          <w:szCs w:val="24"/>
        </w:rPr>
        <w:t>7</w:t>
      </w:r>
      <w:r w:rsidRPr="00DF00B7">
        <w:rPr>
          <w:rFonts w:ascii="宋体" w:eastAsia="宋体" w:hAnsi="宋体" w:hint="eastAsia"/>
          <w:sz w:val="24"/>
          <w:szCs w:val="24"/>
        </w:rPr>
        <w:t>）其他（供应商认为有必要提供的声明和文件，如有自拟并自行添加）</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10.2 供应商应当根据</w:t>
      </w:r>
      <w:r>
        <w:rPr>
          <w:rFonts w:ascii="宋体" w:eastAsia="宋体" w:hAnsi="宋体" w:hint="eastAsia"/>
          <w:sz w:val="24"/>
          <w:szCs w:val="24"/>
        </w:rPr>
        <w:t>采购文件</w:t>
      </w:r>
      <w:r w:rsidRPr="00DF00B7">
        <w:rPr>
          <w:rFonts w:ascii="宋体" w:eastAsia="宋体" w:hAnsi="宋体" w:hint="eastAsia"/>
          <w:sz w:val="24"/>
          <w:szCs w:val="24"/>
        </w:rPr>
        <w:t>要求编制响应文件，响应文件应对</w:t>
      </w:r>
      <w:r>
        <w:rPr>
          <w:rFonts w:ascii="宋体" w:eastAsia="宋体" w:hAnsi="宋体" w:hint="eastAsia"/>
          <w:sz w:val="24"/>
          <w:szCs w:val="24"/>
        </w:rPr>
        <w:t>采购文件</w:t>
      </w:r>
      <w:r w:rsidRPr="00DF00B7">
        <w:rPr>
          <w:rFonts w:ascii="宋体" w:eastAsia="宋体" w:hAnsi="宋体" w:hint="eastAsia"/>
          <w:sz w:val="24"/>
          <w:szCs w:val="24"/>
        </w:rPr>
        <w:t>提出的要求和条件作出</w:t>
      </w:r>
      <w:r>
        <w:rPr>
          <w:rFonts w:ascii="宋体" w:eastAsia="宋体" w:hAnsi="宋体" w:hint="eastAsia"/>
          <w:sz w:val="24"/>
          <w:szCs w:val="24"/>
        </w:rPr>
        <w:t>实质性</w:t>
      </w:r>
      <w:r w:rsidRPr="00DF00B7">
        <w:rPr>
          <w:rFonts w:ascii="宋体" w:eastAsia="宋体" w:hAnsi="宋体" w:hint="eastAsia"/>
          <w:sz w:val="24"/>
          <w:szCs w:val="24"/>
        </w:rPr>
        <w:t>响应，并在相应的响应文件中逐条标明满足与否。</w:t>
      </w:r>
    </w:p>
    <w:p w:rsidR="004A2B4C" w:rsidRPr="002A0C44" w:rsidRDefault="004A2B4C" w:rsidP="004A2B4C">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11、证明供应商资格及符合</w:t>
      </w:r>
      <w:r w:rsidR="001B2E84" w:rsidRPr="001B2E84">
        <w:rPr>
          <w:rFonts w:ascii="宋体" w:eastAsia="宋体" w:hAnsi="宋体" w:hint="eastAsia"/>
          <w:b/>
          <w:sz w:val="24"/>
          <w:szCs w:val="24"/>
        </w:rPr>
        <w:t>磋商</w:t>
      </w:r>
      <w:r>
        <w:rPr>
          <w:rFonts w:ascii="宋体" w:eastAsia="宋体" w:hAnsi="宋体" w:hint="eastAsia"/>
          <w:b/>
          <w:sz w:val="24"/>
          <w:szCs w:val="24"/>
        </w:rPr>
        <w:t>文件</w:t>
      </w:r>
      <w:r w:rsidRPr="002A0C44">
        <w:rPr>
          <w:rFonts w:ascii="宋体" w:eastAsia="宋体" w:hAnsi="宋体" w:hint="eastAsia"/>
          <w:b/>
          <w:sz w:val="24"/>
          <w:szCs w:val="24"/>
        </w:rPr>
        <w:t>规定的文件</w:t>
      </w:r>
    </w:p>
    <w:p w:rsidR="006121A6" w:rsidRPr="006121A6" w:rsidRDefault="006121A6" w:rsidP="006121A6">
      <w:pPr>
        <w:spacing w:line="360" w:lineRule="auto"/>
        <w:ind w:firstLineChars="200" w:firstLine="480"/>
        <w:rPr>
          <w:rFonts w:ascii="宋体" w:eastAsia="宋体" w:hAnsi="宋体"/>
          <w:sz w:val="24"/>
          <w:szCs w:val="24"/>
        </w:rPr>
      </w:pPr>
      <w:r w:rsidRPr="006121A6">
        <w:rPr>
          <w:rFonts w:ascii="宋体" w:eastAsia="宋体" w:hAnsi="宋体"/>
          <w:sz w:val="24"/>
          <w:szCs w:val="24"/>
        </w:rPr>
        <w:t>11.1供应商应按要求提交资格证明文件及符合</w:t>
      </w:r>
      <w:r w:rsidR="001B2E84" w:rsidRPr="001B2E84">
        <w:rPr>
          <w:rFonts w:ascii="宋体" w:eastAsia="宋体" w:hAnsi="宋体" w:hint="eastAsia"/>
          <w:sz w:val="24"/>
          <w:szCs w:val="24"/>
        </w:rPr>
        <w:t>磋商</w:t>
      </w:r>
      <w:r w:rsidRPr="006121A6">
        <w:rPr>
          <w:rFonts w:ascii="宋体" w:eastAsia="宋体" w:hAnsi="宋体"/>
          <w:sz w:val="24"/>
          <w:szCs w:val="24"/>
        </w:rPr>
        <w:t>文件规定的文件。</w:t>
      </w:r>
    </w:p>
    <w:p w:rsidR="006121A6" w:rsidRPr="006121A6" w:rsidRDefault="006121A6" w:rsidP="006121A6">
      <w:pPr>
        <w:spacing w:line="360" w:lineRule="auto"/>
        <w:ind w:firstLineChars="200" w:firstLine="480"/>
        <w:rPr>
          <w:rFonts w:ascii="宋体" w:eastAsia="宋体" w:hAnsi="宋体"/>
          <w:sz w:val="24"/>
          <w:szCs w:val="24"/>
        </w:rPr>
      </w:pPr>
      <w:r w:rsidRPr="006121A6">
        <w:rPr>
          <w:rFonts w:ascii="宋体" w:eastAsia="宋体" w:hAnsi="宋体"/>
          <w:sz w:val="24"/>
          <w:szCs w:val="24"/>
        </w:rPr>
        <w:t>11.2供应商应提交证明其有资格参加磋商和成交后有能力独立履行合同的文件。</w:t>
      </w:r>
    </w:p>
    <w:p w:rsidR="006121A6" w:rsidRPr="006121A6" w:rsidRDefault="006121A6" w:rsidP="006121A6">
      <w:pPr>
        <w:spacing w:line="360" w:lineRule="auto"/>
        <w:ind w:firstLineChars="200" w:firstLine="480"/>
        <w:rPr>
          <w:rFonts w:ascii="宋体" w:eastAsia="宋体" w:hAnsi="宋体"/>
          <w:sz w:val="24"/>
          <w:szCs w:val="24"/>
        </w:rPr>
      </w:pPr>
      <w:r w:rsidRPr="006121A6">
        <w:rPr>
          <w:rFonts w:ascii="宋体" w:eastAsia="宋体" w:hAnsi="宋体"/>
          <w:sz w:val="24"/>
          <w:szCs w:val="24"/>
        </w:rPr>
        <w:t>11.3供应商除必须具有履行合同所需提供的产品或服务的能力外，还必须具备相应的财务、技术方面的能力。</w:t>
      </w:r>
    </w:p>
    <w:p w:rsidR="006121A6" w:rsidRPr="006121A6" w:rsidRDefault="006121A6" w:rsidP="006121A6">
      <w:pPr>
        <w:spacing w:line="360" w:lineRule="auto"/>
        <w:ind w:firstLineChars="200" w:firstLine="480"/>
        <w:rPr>
          <w:rFonts w:ascii="宋体" w:eastAsia="宋体" w:hAnsi="宋体"/>
          <w:sz w:val="24"/>
          <w:szCs w:val="24"/>
        </w:rPr>
      </w:pPr>
      <w:r w:rsidRPr="006121A6">
        <w:rPr>
          <w:rFonts w:ascii="宋体" w:eastAsia="宋体" w:hAnsi="宋体"/>
          <w:sz w:val="24"/>
          <w:szCs w:val="24"/>
        </w:rPr>
        <w:t>11.4供应商应提交根据合同要求提供的证明服务质量合格以及符合</w:t>
      </w:r>
      <w:r w:rsidR="001B2E84" w:rsidRPr="001B2E84">
        <w:rPr>
          <w:rFonts w:ascii="宋体" w:eastAsia="宋体" w:hAnsi="宋体" w:hint="eastAsia"/>
          <w:sz w:val="24"/>
          <w:szCs w:val="24"/>
        </w:rPr>
        <w:t>磋商</w:t>
      </w:r>
      <w:r w:rsidRPr="006121A6">
        <w:rPr>
          <w:rFonts w:ascii="宋体" w:eastAsia="宋体" w:hAnsi="宋体"/>
          <w:sz w:val="24"/>
          <w:szCs w:val="24"/>
        </w:rPr>
        <w:t>文件规定的证明文件。</w:t>
      </w:r>
    </w:p>
    <w:p w:rsidR="004A2B4C" w:rsidRPr="00DF00B7" w:rsidRDefault="006121A6" w:rsidP="006121A6">
      <w:pPr>
        <w:spacing w:line="360" w:lineRule="auto"/>
        <w:ind w:firstLineChars="200" w:firstLine="480"/>
        <w:rPr>
          <w:rFonts w:ascii="宋体" w:eastAsia="宋体" w:hAnsi="宋体"/>
          <w:sz w:val="24"/>
          <w:szCs w:val="24"/>
        </w:rPr>
      </w:pPr>
      <w:r w:rsidRPr="006121A6">
        <w:rPr>
          <w:rFonts w:ascii="宋体" w:eastAsia="宋体" w:hAnsi="宋体"/>
          <w:sz w:val="24"/>
          <w:szCs w:val="24"/>
        </w:rPr>
        <w:t>11.5证明供应商所提供服</w:t>
      </w:r>
      <w:r>
        <w:rPr>
          <w:rFonts w:ascii="宋体" w:eastAsia="宋体" w:hAnsi="宋体"/>
          <w:sz w:val="24"/>
          <w:szCs w:val="24"/>
        </w:rPr>
        <w:t>务与</w:t>
      </w:r>
      <w:r w:rsidR="001B2E84" w:rsidRPr="001B2E84">
        <w:rPr>
          <w:rFonts w:ascii="宋体" w:eastAsia="宋体" w:hAnsi="宋体" w:hint="eastAsia"/>
          <w:sz w:val="24"/>
          <w:szCs w:val="24"/>
        </w:rPr>
        <w:t>磋商</w:t>
      </w:r>
      <w:r>
        <w:rPr>
          <w:rFonts w:ascii="宋体" w:eastAsia="宋体" w:hAnsi="宋体"/>
          <w:sz w:val="24"/>
          <w:szCs w:val="24"/>
        </w:rPr>
        <w:t>文件的要求相一致的文件可以是手册、图纸、文字资料和数据</w:t>
      </w:r>
      <w:r w:rsidR="004A2B4C" w:rsidRPr="00DF00B7">
        <w:rPr>
          <w:rFonts w:ascii="宋体" w:eastAsia="宋体" w:hAnsi="宋体" w:hint="eastAsia"/>
          <w:sz w:val="24"/>
          <w:szCs w:val="24"/>
        </w:rPr>
        <w:t>。</w:t>
      </w:r>
    </w:p>
    <w:p w:rsidR="004A2B4C" w:rsidRPr="002A0C44" w:rsidRDefault="004A2B4C" w:rsidP="004A2B4C">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12、</w:t>
      </w:r>
      <w:bookmarkStart w:id="52" w:name="OLE_LINK13"/>
      <w:r w:rsidR="006121A6">
        <w:rPr>
          <w:rFonts w:ascii="宋体" w:eastAsia="宋体" w:hAnsi="宋体" w:hint="eastAsia"/>
          <w:b/>
          <w:sz w:val="24"/>
          <w:szCs w:val="24"/>
        </w:rPr>
        <w:t>磋商</w:t>
      </w:r>
      <w:r w:rsidR="001B2E84">
        <w:rPr>
          <w:rFonts w:ascii="宋体" w:eastAsia="宋体" w:hAnsi="宋体" w:hint="eastAsia"/>
          <w:b/>
          <w:sz w:val="24"/>
          <w:szCs w:val="24"/>
        </w:rPr>
        <w:t>响应</w:t>
      </w:r>
      <w:r w:rsidR="006121A6">
        <w:rPr>
          <w:rFonts w:ascii="宋体" w:eastAsia="宋体" w:hAnsi="宋体" w:hint="eastAsia"/>
          <w:b/>
          <w:sz w:val="24"/>
          <w:szCs w:val="24"/>
        </w:rPr>
        <w:t>报价表</w:t>
      </w:r>
      <w:bookmarkEnd w:id="52"/>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12.1 供应商应按照</w:t>
      </w:r>
      <w:r w:rsidR="001B2E84" w:rsidRPr="001B2E84">
        <w:rPr>
          <w:rFonts w:ascii="宋体" w:eastAsia="宋体" w:hAnsi="宋体" w:hint="eastAsia"/>
          <w:sz w:val="24"/>
          <w:szCs w:val="24"/>
        </w:rPr>
        <w:t>磋商</w:t>
      </w:r>
      <w:r>
        <w:rPr>
          <w:rFonts w:ascii="宋体" w:eastAsia="宋体" w:hAnsi="宋体" w:hint="eastAsia"/>
          <w:sz w:val="24"/>
          <w:szCs w:val="24"/>
        </w:rPr>
        <w:t>文件</w:t>
      </w:r>
      <w:r w:rsidRPr="00DF00B7">
        <w:rPr>
          <w:rFonts w:ascii="宋体" w:eastAsia="宋体" w:hAnsi="宋体" w:hint="eastAsia"/>
          <w:sz w:val="24"/>
          <w:szCs w:val="24"/>
        </w:rPr>
        <w:t>规定格式填报</w:t>
      </w:r>
      <w:r w:rsidR="006121A6" w:rsidRPr="006121A6">
        <w:rPr>
          <w:rFonts w:ascii="宋体" w:eastAsia="宋体" w:hAnsi="宋体" w:hint="eastAsia"/>
          <w:sz w:val="24"/>
          <w:szCs w:val="24"/>
        </w:rPr>
        <w:t>磋商</w:t>
      </w:r>
      <w:r w:rsidR="001B2E84">
        <w:rPr>
          <w:rFonts w:ascii="宋体" w:eastAsia="宋体" w:hAnsi="宋体" w:hint="eastAsia"/>
          <w:sz w:val="24"/>
          <w:szCs w:val="24"/>
        </w:rPr>
        <w:t>响应</w:t>
      </w:r>
      <w:r w:rsidR="006121A6" w:rsidRPr="006121A6">
        <w:rPr>
          <w:rFonts w:ascii="宋体" w:eastAsia="宋体" w:hAnsi="宋体" w:hint="eastAsia"/>
          <w:sz w:val="24"/>
          <w:szCs w:val="24"/>
        </w:rPr>
        <w:t>报价表</w:t>
      </w:r>
      <w:r w:rsidRPr="00DF00B7">
        <w:rPr>
          <w:rFonts w:ascii="宋体" w:eastAsia="宋体" w:hAnsi="宋体" w:hint="eastAsia"/>
          <w:sz w:val="24"/>
          <w:szCs w:val="24"/>
        </w:rPr>
        <w:t>、每项服务等只允许有一个报价，任何有选择的报价将不予接受</w:t>
      </w:r>
      <w:r w:rsidR="006121A6">
        <w:rPr>
          <w:rFonts w:ascii="宋体" w:eastAsia="宋体" w:hAnsi="宋体" w:hint="eastAsia"/>
          <w:sz w:val="24"/>
          <w:szCs w:val="24"/>
        </w:rPr>
        <w:t>。</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12.2 标的物</w:t>
      </w:r>
    </w:p>
    <w:p w:rsidR="004A2B4C" w:rsidRPr="00DF00B7" w:rsidRDefault="006121A6" w:rsidP="004A2B4C">
      <w:pPr>
        <w:spacing w:line="360" w:lineRule="auto"/>
        <w:ind w:firstLineChars="200" w:firstLine="480"/>
        <w:rPr>
          <w:rFonts w:ascii="宋体" w:eastAsia="宋体" w:hAnsi="宋体"/>
          <w:sz w:val="24"/>
          <w:szCs w:val="24"/>
        </w:rPr>
      </w:pPr>
      <w:r>
        <w:rPr>
          <w:rFonts w:ascii="宋体" w:eastAsia="宋体" w:hAnsi="宋体" w:hint="eastAsia"/>
          <w:sz w:val="24"/>
          <w:szCs w:val="24"/>
        </w:rPr>
        <w:t>采购人需求的服务供应、安装，调试及有关技术服务等</w:t>
      </w:r>
      <w:r w:rsidR="004A2B4C" w:rsidRPr="00DF00B7">
        <w:rPr>
          <w:rFonts w:ascii="宋体" w:eastAsia="宋体" w:hAnsi="宋体" w:hint="eastAsia"/>
          <w:sz w:val="24"/>
          <w:szCs w:val="24"/>
        </w:rPr>
        <w:t>。</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12.3</w:t>
      </w:r>
      <w:r w:rsidRPr="006178F5">
        <w:rPr>
          <w:rFonts w:ascii="宋体" w:eastAsia="宋体" w:hAnsi="宋体" w:hint="eastAsia"/>
          <w:sz w:val="24"/>
          <w:szCs w:val="24"/>
        </w:rPr>
        <w:t>有关费用处理</w:t>
      </w:r>
    </w:p>
    <w:p w:rsidR="004A2B4C" w:rsidRDefault="004A2B4C" w:rsidP="004A2B4C">
      <w:pPr>
        <w:spacing w:line="360" w:lineRule="auto"/>
        <w:ind w:firstLineChars="200" w:firstLine="480"/>
        <w:rPr>
          <w:rFonts w:ascii="宋体" w:eastAsia="宋体" w:hAnsi="宋体"/>
          <w:sz w:val="24"/>
          <w:szCs w:val="24"/>
        </w:rPr>
      </w:pPr>
      <w:r w:rsidRPr="006178F5">
        <w:rPr>
          <w:rFonts w:ascii="宋体" w:eastAsia="宋体" w:hAnsi="宋体" w:hint="eastAsia"/>
          <w:sz w:val="24"/>
          <w:szCs w:val="24"/>
        </w:rPr>
        <w:t>本次采购供应商的总报价应包括为完成本项目发生的所有费用，采购文件中另有规定的除外</w:t>
      </w:r>
      <w:r w:rsidRPr="00DF00B7">
        <w:rPr>
          <w:rFonts w:ascii="宋体" w:eastAsia="宋体" w:hAnsi="宋体" w:hint="eastAsia"/>
          <w:sz w:val="24"/>
          <w:szCs w:val="24"/>
        </w:rPr>
        <w:t>。</w:t>
      </w:r>
    </w:p>
    <w:p w:rsidR="004A2B4C" w:rsidRPr="002A0C44" w:rsidRDefault="004A2B4C" w:rsidP="004A2B4C">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13</w:t>
      </w:r>
      <w:r w:rsidR="001B2E84">
        <w:rPr>
          <w:rFonts w:ascii="宋体" w:eastAsia="宋体" w:hAnsi="宋体" w:hint="eastAsia"/>
          <w:b/>
          <w:sz w:val="24"/>
          <w:szCs w:val="24"/>
        </w:rPr>
        <w:t>、技术要求</w:t>
      </w:r>
      <w:r w:rsidRPr="002A0C44">
        <w:rPr>
          <w:rFonts w:ascii="宋体" w:eastAsia="宋体" w:hAnsi="宋体" w:hint="eastAsia"/>
          <w:b/>
          <w:sz w:val="24"/>
          <w:szCs w:val="24"/>
        </w:rPr>
        <w:t>响应及偏离表、商务条款响应及偏离表</w:t>
      </w:r>
    </w:p>
    <w:p w:rsidR="008046DA" w:rsidRPr="008046DA"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13.1</w:t>
      </w:r>
      <w:r w:rsidR="00C11EB6">
        <w:rPr>
          <w:rFonts w:ascii="宋体" w:eastAsia="宋体" w:hAnsi="宋体" w:hint="eastAsia"/>
          <w:sz w:val="24"/>
          <w:szCs w:val="24"/>
        </w:rPr>
        <w:t>供应商需</w:t>
      </w:r>
      <w:r w:rsidRPr="008046DA">
        <w:rPr>
          <w:rFonts w:ascii="宋体" w:eastAsia="宋体" w:hAnsi="宋体"/>
          <w:sz w:val="24"/>
          <w:szCs w:val="24"/>
        </w:rPr>
        <w:t>对</w:t>
      </w:r>
      <w:r w:rsidR="00C11EB6" w:rsidRPr="00C11EB6">
        <w:rPr>
          <w:rFonts w:ascii="宋体" w:eastAsia="宋体" w:hAnsi="宋体" w:hint="eastAsia"/>
          <w:sz w:val="24"/>
          <w:szCs w:val="24"/>
        </w:rPr>
        <w:t>磋商</w:t>
      </w:r>
      <w:r w:rsidRPr="008046DA">
        <w:rPr>
          <w:rFonts w:ascii="宋体" w:eastAsia="宋体" w:hAnsi="宋体"/>
          <w:sz w:val="24"/>
          <w:szCs w:val="24"/>
        </w:rPr>
        <w:t>文件中的技术</w:t>
      </w:r>
      <w:r w:rsidR="00C11EB6">
        <w:rPr>
          <w:rFonts w:ascii="宋体" w:eastAsia="宋体" w:hAnsi="宋体" w:hint="eastAsia"/>
          <w:sz w:val="24"/>
          <w:szCs w:val="24"/>
        </w:rPr>
        <w:t>要求</w:t>
      </w:r>
      <w:r w:rsidR="00C11EB6">
        <w:rPr>
          <w:rFonts w:ascii="宋体" w:eastAsia="宋体" w:hAnsi="宋体"/>
          <w:sz w:val="24"/>
          <w:szCs w:val="24"/>
        </w:rPr>
        <w:t>与商务</w:t>
      </w:r>
      <w:r w:rsidRPr="008046DA">
        <w:rPr>
          <w:rFonts w:ascii="宋体" w:eastAsia="宋体" w:hAnsi="宋体"/>
          <w:sz w:val="24"/>
          <w:szCs w:val="24"/>
        </w:rPr>
        <w:t>要求逐项作出响应或偏离，并说明原因；</w:t>
      </w:r>
    </w:p>
    <w:p w:rsidR="008046DA"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13.</w:t>
      </w:r>
      <w:r w:rsidR="00C11EB6">
        <w:rPr>
          <w:rFonts w:ascii="宋体" w:eastAsia="宋体" w:hAnsi="宋体"/>
          <w:sz w:val="24"/>
          <w:szCs w:val="24"/>
        </w:rPr>
        <w:t>2</w:t>
      </w:r>
      <w:r w:rsidRPr="008046DA">
        <w:rPr>
          <w:rFonts w:ascii="宋体" w:eastAsia="宋体" w:hAnsi="宋体"/>
          <w:sz w:val="24"/>
          <w:szCs w:val="24"/>
        </w:rPr>
        <w:t>供应商</w:t>
      </w:r>
      <w:r w:rsidR="00C11EB6">
        <w:rPr>
          <w:rFonts w:ascii="宋体" w:eastAsia="宋体" w:hAnsi="宋体" w:hint="eastAsia"/>
          <w:sz w:val="24"/>
          <w:szCs w:val="24"/>
        </w:rPr>
        <w:t>可在响应文件中提供</w:t>
      </w:r>
      <w:r w:rsidRPr="008046DA">
        <w:rPr>
          <w:rFonts w:ascii="宋体" w:eastAsia="宋体" w:hAnsi="宋体"/>
          <w:sz w:val="24"/>
          <w:szCs w:val="24"/>
        </w:rPr>
        <w:t>认为需要的其他技术文件或说明。</w:t>
      </w:r>
    </w:p>
    <w:p w:rsidR="004A2B4C" w:rsidRPr="002A0C44" w:rsidRDefault="004A2B4C" w:rsidP="008046DA">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lastRenderedPageBreak/>
        <w:t>14、服务承诺及售后服务机构、人员的情况介绍</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14.1供应商的服务承诺应按不低于</w:t>
      </w:r>
      <w:r w:rsidR="00BA38A8" w:rsidRPr="00BA38A8">
        <w:rPr>
          <w:rFonts w:ascii="宋体" w:eastAsia="宋体" w:hAnsi="宋体" w:hint="eastAsia"/>
          <w:sz w:val="24"/>
          <w:szCs w:val="24"/>
        </w:rPr>
        <w:t>磋商</w:t>
      </w:r>
      <w:r>
        <w:rPr>
          <w:rFonts w:ascii="宋体" w:eastAsia="宋体" w:hAnsi="宋体" w:hint="eastAsia"/>
          <w:sz w:val="24"/>
          <w:szCs w:val="24"/>
        </w:rPr>
        <w:t>文件</w:t>
      </w:r>
      <w:r w:rsidRPr="00DF00B7">
        <w:rPr>
          <w:rFonts w:ascii="宋体" w:eastAsia="宋体" w:hAnsi="宋体" w:hint="eastAsia"/>
          <w:sz w:val="24"/>
          <w:szCs w:val="24"/>
        </w:rPr>
        <w:t>中商务要求的标准。</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14.2提供供应商有关售后服务的管理制度、售后服务机构的分布情况、售后服务人员的数量、素质、技术水平及售后服务的反应能力。</w:t>
      </w:r>
    </w:p>
    <w:p w:rsidR="004A2B4C" w:rsidRPr="002A0C44" w:rsidRDefault="004A2B4C" w:rsidP="004A2B4C">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15、</w:t>
      </w:r>
      <w:r w:rsidR="00732C7F">
        <w:rPr>
          <w:rFonts w:ascii="宋体" w:eastAsia="宋体" w:hAnsi="宋体" w:hint="eastAsia"/>
          <w:b/>
          <w:sz w:val="24"/>
          <w:szCs w:val="24"/>
        </w:rPr>
        <w:t>磋商</w:t>
      </w:r>
      <w:r w:rsidRPr="002A0C44">
        <w:rPr>
          <w:rFonts w:ascii="宋体" w:eastAsia="宋体" w:hAnsi="宋体" w:hint="eastAsia"/>
          <w:b/>
          <w:sz w:val="24"/>
          <w:szCs w:val="24"/>
        </w:rPr>
        <w:t>响应函</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15.1 供应商应按照</w:t>
      </w:r>
      <w:r w:rsidRPr="00EB3600">
        <w:rPr>
          <w:rFonts w:ascii="宋体" w:eastAsia="宋体" w:hAnsi="宋体" w:hint="eastAsia"/>
          <w:b/>
          <w:sz w:val="24"/>
          <w:szCs w:val="24"/>
        </w:rPr>
        <w:t>“政府采购管理交易系统（苏采云）”</w:t>
      </w:r>
      <w:r w:rsidRPr="00DF00B7">
        <w:rPr>
          <w:rFonts w:ascii="宋体" w:eastAsia="宋体" w:hAnsi="宋体" w:hint="eastAsia"/>
          <w:sz w:val="24"/>
          <w:szCs w:val="24"/>
        </w:rPr>
        <w:t>提供的格式完整、正确填写</w:t>
      </w:r>
      <w:r w:rsidR="00732C7F">
        <w:rPr>
          <w:rFonts w:ascii="宋体" w:eastAsia="宋体" w:hAnsi="宋体" w:hint="eastAsia"/>
          <w:sz w:val="24"/>
          <w:szCs w:val="24"/>
        </w:rPr>
        <w:t>磋商</w:t>
      </w:r>
      <w:r w:rsidRPr="00DF00B7">
        <w:rPr>
          <w:rFonts w:ascii="宋体" w:eastAsia="宋体" w:hAnsi="宋体" w:hint="eastAsia"/>
          <w:sz w:val="24"/>
          <w:szCs w:val="24"/>
        </w:rPr>
        <w:t>响应函。</w:t>
      </w:r>
    </w:p>
    <w:p w:rsidR="004A2B4C" w:rsidRPr="002A0C44" w:rsidRDefault="004A2B4C" w:rsidP="004A2B4C">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16</w:t>
      </w:r>
      <w:r>
        <w:rPr>
          <w:rFonts w:ascii="宋体" w:eastAsia="宋体" w:hAnsi="宋体" w:hint="eastAsia"/>
          <w:b/>
          <w:sz w:val="24"/>
          <w:szCs w:val="24"/>
        </w:rPr>
        <w:t>、</w:t>
      </w:r>
      <w:r w:rsidR="00732C7F">
        <w:rPr>
          <w:rFonts w:ascii="宋体" w:eastAsia="宋体" w:hAnsi="宋体" w:hint="eastAsia"/>
          <w:b/>
          <w:sz w:val="24"/>
          <w:szCs w:val="24"/>
        </w:rPr>
        <w:t>磋商</w:t>
      </w:r>
      <w:r w:rsidRPr="002A0C44">
        <w:rPr>
          <w:rFonts w:ascii="宋体" w:eastAsia="宋体" w:hAnsi="宋体" w:hint="eastAsia"/>
          <w:b/>
          <w:sz w:val="24"/>
          <w:szCs w:val="24"/>
        </w:rPr>
        <w:t>有效期</w:t>
      </w:r>
    </w:p>
    <w:p w:rsidR="008046DA" w:rsidRPr="008046DA" w:rsidRDefault="008046DA" w:rsidP="008046DA">
      <w:pPr>
        <w:spacing w:line="360" w:lineRule="auto"/>
        <w:ind w:firstLineChars="200" w:firstLine="480"/>
        <w:rPr>
          <w:rFonts w:ascii="宋体" w:eastAsia="宋体" w:hAnsi="宋体"/>
          <w:sz w:val="24"/>
          <w:szCs w:val="24"/>
        </w:rPr>
      </w:pPr>
      <w:bookmarkStart w:id="53" w:name="_Toc20823297"/>
      <w:bookmarkStart w:id="54" w:name="_Toc16938541"/>
      <w:r w:rsidRPr="008046DA">
        <w:rPr>
          <w:rFonts w:ascii="宋体" w:eastAsia="宋体" w:hAnsi="宋体"/>
          <w:sz w:val="24"/>
          <w:szCs w:val="24"/>
        </w:rPr>
        <w:t>16.1</w:t>
      </w:r>
      <w:r w:rsidR="00BA38A8">
        <w:rPr>
          <w:rFonts w:ascii="宋体" w:eastAsia="宋体" w:hAnsi="宋体"/>
          <w:sz w:val="24"/>
          <w:szCs w:val="24"/>
        </w:rPr>
        <w:t>磋商响应有效期为代理机构规定的响应文件</w:t>
      </w:r>
      <w:r w:rsidRPr="008046DA">
        <w:rPr>
          <w:rFonts w:ascii="宋体" w:eastAsia="宋体" w:hAnsi="宋体"/>
          <w:sz w:val="24"/>
          <w:szCs w:val="24"/>
        </w:rPr>
        <w:t>截止时间后</w:t>
      </w:r>
      <w:r w:rsidRPr="008046DA">
        <w:rPr>
          <w:rFonts w:ascii="宋体" w:eastAsia="宋体" w:hAnsi="宋体"/>
          <w:b/>
          <w:sz w:val="24"/>
          <w:szCs w:val="24"/>
          <w:u w:val="single"/>
        </w:rPr>
        <w:t>六十（60）天</w:t>
      </w:r>
      <w:r w:rsidRPr="008046DA">
        <w:rPr>
          <w:rFonts w:ascii="宋体" w:eastAsia="宋体" w:hAnsi="宋体"/>
          <w:sz w:val="24"/>
          <w:szCs w:val="24"/>
        </w:rPr>
        <w:t>。磋商响应有效期比规定短的将被视为非实质性响应性而予以拒绝。</w:t>
      </w:r>
    </w:p>
    <w:p w:rsidR="008046DA"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rsidR="004A2B4C" w:rsidRPr="002A0C44" w:rsidRDefault="004A2B4C" w:rsidP="008046DA">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17、</w:t>
      </w:r>
      <w:r>
        <w:rPr>
          <w:rFonts w:ascii="宋体" w:eastAsia="宋体" w:hAnsi="宋体" w:hint="eastAsia"/>
          <w:b/>
          <w:sz w:val="24"/>
          <w:szCs w:val="24"/>
        </w:rPr>
        <w:t>响应</w:t>
      </w:r>
      <w:r w:rsidRPr="002A0C44">
        <w:rPr>
          <w:rFonts w:ascii="宋体" w:eastAsia="宋体" w:hAnsi="宋体" w:hint="eastAsia"/>
          <w:b/>
          <w:sz w:val="24"/>
          <w:szCs w:val="24"/>
        </w:rPr>
        <w:t>文件</w:t>
      </w:r>
      <w:bookmarkEnd w:id="53"/>
      <w:bookmarkEnd w:id="54"/>
      <w:r w:rsidRPr="002A0C44">
        <w:rPr>
          <w:rFonts w:ascii="宋体" w:eastAsia="宋体" w:hAnsi="宋体" w:hint="eastAsia"/>
          <w:b/>
          <w:sz w:val="24"/>
          <w:szCs w:val="24"/>
        </w:rPr>
        <w:t>的递交</w:t>
      </w:r>
    </w:p>
    <w:p w:rsidR="004A2B4C" w:rsidRPr="002A0C44" w:rsidRDefault="004A2B4C" w:rsidP="004A2B4C">
      <w:pPr>
        <w:spacing w:line="360" w:lineRule="auto"/>
        <w:ind w:firstLineChars="200" w:firstLine="480"/>
        <w:rPr>
          <w:rFonts w:ascii="宋体" w:eastAsia="宋体" w:hAnsi="宋体"/>
          <w:sz w:val="24"/>
          <w:szCs w:val="24"/>
        </w:rPr>
      </w:pPr>
      <w:bookmarkStart w:id="55" w:name="_Toc16938542"/>
      <w:bookmarkStart w:id="56" w:name="_Toc20823298"/>
      <w:r w:rsidRPr="002A0C44">
        <w:rPr>
          <w:rFonts w:ascii="宋体" w:eastAsia="宋体" w:hAnsi="宋体"/>
          <w:sz w:val="24"/>
          <w:szCs w:val="24"/>
        </w:rPr>
        <w:t>17.1供应商应当按照《操作手册》规定，在</w:t>
      </w:r>
      <w:r w:rsidR="00732C7F">
        <w:rPr>
          <w:rFonts w:ascii="宋体" w:eastAsia="宋体" w:hAnsi="宋体"/>
          <w:sz w:val="24"/>
          <w:szCs w:val="24"/>
        </w:rPr>
        <w:t>磋商</w:t>
      </w:r>
      <w:r w:rsidRPr="002A0C44">
        <w:rPr>
          <w:rFonts w:ascii="宋体" w:eastAsia="宋体" w:hAnsi="宋体"/>
          <w:sz w:val="24"/>
          <w:szCs w:val="24"/>
        </w:rPr>
        <w:t>响应</w:t>
      </w:r>
      <w:r>
        <w:rPr>
          <w:rFonts w:ascii="宋体" w:eastAsia="宋体" w:hAnsi="宋体"/>
          <w:sz w:val="24"/>
          <w:szCs w:val="24"/>
        </w:rPr>
        <w:t>文件接收</w:t>
      </w:r>
      <w:r w:rsidRPr="002A0C44">
        <w:rPr>
          <w:rFonts w:ascii="宋体" w:eastAsia="宋体" w:hAnsi="宋体"/>
          <w:sz w:val="24"/>
          <w:szCs w:val="24"/>
        </w:rPr>
        <w:t>截止时间前制作并上传电子响应文件。</w:t>
      </w:r>
    </w:p>
    <w:p w:rsidR="004A2B4C" w:rsidRPr="005E1D3C" w:rsidRDefault="004A2B4C" w:rsidP="004A2B4C">
      <w:pPr>
        <w:spacing w:line="360" w:lineRule="auto"/>
        <w:ind w:firstLineChars="200" w:firstLine="482"/>
        <w:rPr>
          <w:rFonts w:ascii="宋体" w:eastAsia="宋体" w:hAnsi="宋体"/>
          <w:b/>
          <w:sz w:val="24"/>
          <w:szCs w:val="24"/>
        </w:rPr>
      </w:pPr>
      <w:r w:rsidRPr="005E1D3C">
        <w:rPr>
          <w:rFonts w:ascii="宋体" w:eastAsia="宋体" w:hAnsi="宋体"/>
          <w:b/>
          <w:sz w:val="24"/>
          <w:szCs w:val="24"/>
        </w:rPr>
        <w:t>17.2</w:t>
      </w:r>
      <w:r>
        <w:rPr>
          <w:rFonts w:ascii="宋体" w:eastAsia="宋体" w:hAnsi="宋体"/>
          <w:b/>
          <w:sz w:val="24"/>
          <w:szCs w:val="24"/>
        </w:rPr>
        <w:t xml:space="preserve"> </w:t>
      </w:r>
      <w:r w:rsidRPr="005E1D3C">
        <w:rPr>
          <w:rFonts w:ascii="宋体" w:eastAsia="宋体" w:hAnsi="宋体"/>
          <w:b/>
          <w:sz w:val="24"/>
          <w:szCs w:val="24"/>
        </w:rPr>
        <w:t>政府采购管理交易系统（苏采云）相关要求是本</w:t>
      </w:r>
      <w:r w:rsidR="00BA38A8" w:rsidRPr="00BA38A8">
        <w:rPr>
          <w:rFonts w:ascii="宋体" w:eastAsia="宋体" w:hAnsi="宋体" w:hint="eastAsia"/>
          <w:b/>
          <w:sz w:val="24"/>
          <w:szCs w:val="24"/>
        </w:rPr>
        <w:t>磋商</w:t>
      </w:r>
      <w:r>
        <w:rPr>
          <w:rFonts w:ascii="宋体" w:eastAsia="宋体" w:hAnsi="宋体"/>
          <w:b/>
          <w:sz w:val="24"/>
          <w:szCs w:val="24"/>
        </w:rPr>
        <w:t>文件</w:t>
      </w:r>
      <w:r w:rsidRPr="005E1D3C">
        <w:rPr>
          <w:rFonts w:ascii="宋体" w:eastAsia="宋体" w:hAnsi="宋体"/>
          <w:b/>
          <w:sz w:val="24"/>
          <w:szCs w:val="24"/>
        </w:rPr>
        <w:t>的组成部分。</w:t>
      </w:r>
    </w:p>
    <w:p w:rsidR="004A2B4C" w:rsidRPr="005E1D3C" w:rsidRDefault="004A2B4C" w:rsidP="004A2B4C">
      <w:pPr>
        <w:spacing w:line="360" w:lineRule="auto"/>
        <w:ind w:firstLineChars="200" w:firstLine="482"/>
        <w:rPr>
          <w:rFonts w:ascii="宋体" w:eastAsia="宋体" w:hAnsi="宋体"/>
          <w:b/>
          <w:sz w:val="24"/>
          <w:szCs w:val="24"/>
        </w:rPr>
      </w:pPr>
      <w:r w:rsidRPr="005E1D3C">
        <w:rPr>
          <w:rFonts w:ascii="宋体" w:eastAsia="宋体" w:hAnsi="宋体"/>
          <w:b/>
          <w:sz w:val="24"/>
          <w:szCs w:val="24"/>
        </w:rPr>
        <w:t>17.3</w:t>
      </w:r>
      <w:r>
        <w:rPr>
          <w:rFonts w:ascii="宋体" w:eastAsia="宋体" w:hAnsi="宋体"/>
          <w:b/>
          <w:sz w:val="24"/>
          <w:szCs w:val="24"/>
        </w:rPr>
        <w:t xml:space="preserve"> </w:t>
      </w:r>
      <w:r w:rsidRPr="005E1D3C">
        <w:rPr>
          <w:rFonts w:ascii="宋体" w:eastAsia="宋体" w:hAnsi="宋体"/>
          <w:b/>
          <w:sz w:val="24"/>
          <w:szCs w:val="24"/>
        </w:rPr>
        <w:t>供应商应对CA证书妥善保管，如被他人盗用投标，因此带来的结果均由供应商自行承担。</w:t>
      </w:r>
    </w:p>
    <w:p w:rsidR="004A2B4C" w:rsidRPr="005E1D3C" w:rsidRDefault="004A2B4C" w:rsidP="004A2B4C">
      <w:pPr>
        <w:spacing w:line="360" w:lineRule="auto"/>
        <w:ind w:firstLineChars="200" w:firstLine="482"/>
        <w:rPr>
          <w:rFonts w:ascii="宋体" w:eastAsia="宋体" w:hAnsi="宋体"/>
          <w:b/>
          <w:sz w:val="24"/>
          <w:szCs w:val="24"/>
        </w:rPr>
      </w:pPr>
      <w:r w:rsidRPr="005E1D3C">
        <w:rPr>
          <w:rFonts w:ascii="宋体" w:eastAsia="宋体" w:hAnsi="宋体"/>
          <w:b/>
          <w:sz w:val="24"/>
          <w:szCs w:val="24"/>
        </w:rPr>
        <w:t>17.4供应商应当对</w:t>
      </w:r>
      <w:r w:rsidR="00BA38A8" w:rsidRPr="00BA38A8">
        <w:rPr>
          <w:rFonts w:ascii="宋体" w:eastAsia="宋体" w:hAnsi="宋体" w:hint="eastAsia"/>
          <w:b/>
          <w:sz w:val="24"/>
          <w:szCs w:val="24"/>
        </w:rPr>
        <w:t>磋商</w:t>
      </w:r>
      <w:r>
        <w:rPr>
          <w:rFonts w:ascii="宋体" w:eastAsia="宋体" w:hAnsi="宋体"/>
          <w:b/>
          <w:sz w:val="24"/>
          <w:szCs w:val="24"/>
        </w:rPr>
        <w:t>文件</w:t>
      </w:r>
      <w:r w:rsidRPr="005E1D3C">
        <w:rPr>
          <w:rFonts w:ascii="宋体" w:eastAsia="宋体" w:hAnsi="宋体"/>
          <w:b/>
          <w:sz w:val="24"/>
          <w:szCs w:val="24"/>
        </w:rPr>
        <w:t>提出的要求和条件作出实质性响应，并在电子投标系统逐条应答。</w:t>
      </w:r>
    </w:p>
    <w:p w:rsidR="004A2B4C" w:rsidRPr="005E1D3C" w:rsidRDefault="004A2B4C" w:rsidP="004A2B4C">
      <w:pPr>
        <w:spacing w:line="360" w:lineRule="auto"/>
        <w:ind w:firstLineChars="200" w:firstLine="482"/>
        <w:rPr>
          <w:rFonts w:ascii="宋体" w:eastAsia="宋体" w:hAnsi="宋体"/>
          <w:b/>
          <w:sz w:val="24"/>
          <w:szCs w:val="24"/>
        </w:rPr>
      </w:pPr>
      <w:r w:rsidRPr="005E1D3C">
        <w:rPr>
          <w:rFonts w:ascii="宋体" w:eastAsia="宋体" w:hAnsi="宋体"/>
          <w:b/>
          <w:sz w:val="24"/>
          <w:szCs w:val="24"/>
        </w:rPr>
        <w:t>17.5</w:t>
      </w:r>
      <w:r>
        <w:rPr>
          <w:rFonts w:ascii="宋体" w:eastAsia="宋体" w:hAnsi="宋体"/>
          <w:b/>
          <w:sz w:val="24"/>
          <w:szCs w:val="24"/>
        </w:rPr>
        <w:t xml:space="preserve"> </w:t>
      </w:r>
      <w:r w:rsidRPr="005E1D3C">
        <w:rPr>
          <w:rFonts w:ascii="宋体" w:eastAsia="宋体" w:hAnsi="宋体"/>
          <w:b/>
          <w:sz w:val="24"/>
          <w:szCs w:val="24"/>
        </w:rPr>
        <w:t>供应商应对要求提供的资格证明文件（如资质证书、资格证书）、技术资料（如白皮书、彩页、手册、检测报告等）扫描上传至投标系统。</w:t>
      </w:r>
    </w:p>
    <w:p w:rsidR="004A2B4C" w:rsidRDefault="004A2B4C" w:rsidP="004A2B4C">
      <w:pPr>
        <w:spacing w:line="360" w:lineRule="auto"/>
        <w:ind w:firstLineChars="200" w:firstLine="482"/>
        <w:rPr>
          <w:rFonts w:ascii="宋体" w:eastAsia="宋体" w:hAnsi="宋体"/>
          <w:sz w:val="24"/>
          <w:szCs w:val="24"/>
        </w:rPr>
      </w:pPr>
      <w:r w:rsidRPr="005E1D3C">
        <w:rPr>
          <w:rFonts w:ascii="宋体" w:eastAsia="宋体" w:hAnsi="宋体"/>
          <w:b/>
          <w:sz w:val="24"/>
          <w:szCs w:val="24"/>
        </w:rPr>
        <w:t>17.6</w:t>
      </w:r>
      <w:r>
        <w:rPr>
          <w:rFonts w:ascii="宋体" w:eastAsia="宋体" w:hAnsi="宋体"/>
          <w:b/>
          <w:sz w:val="24"/>
          <w:szCs w:val="24"/>
        </w:rPr>
        <w:t xml:space="preserve"> </w:t>
      </w:r>
      <w:r w:rsidRPr="005E1D3C">
        <w:rPr>
          <w:rFonts w:ascii="宋体" w:eastAsia="宋体" w:hAnsi="宋体"/>
          <w:b/>
          <w:sz w:val="24"/>
          <w:szCs w:val="24"/>
        </w:rPr>
        <w:t>各供应商应在规定时间内凭CA证书进行网上解密。</w:t>
      </w:r>
    </w:p>
    <w:p w:rsidR="004A2B4C" w:rsidRPr="002A0C44" w:rsidRDefault="004A2B4C" w:rsidP="004A2B4C">
      <w:pPr>
        <w:spacing w:line="360" w:lineRule="auto"/>
        <w:ind w:firstLineChars="200" w:firstLine="482"/>
        <w:rPr>
          <w:rFonts w:ascii="宋体" w:eastAsia="宋体" w:hAnsi="宋体"/>
          <w:b/>
          <w:sz w:val="24"/>
          <w:szCs w:val="24"/>
        </w:rPr>
      </w:pPr>
      <w:r w:rsidRPr="002A0C44">
        <w:rPr>
          <w:rFonts w:ascii="宋体" w:eastAsia="宋体" w:hAnsi="宋体" w:hint="eastAsia"/>
          <w:b/>
          <w:sz w:val="24"/>
          <w:szCs w:val="24"/>
        </w:rPr>
        <w:t>18、</w:t>
      </w:r>
      <w:r w:rsidR="00732C7F">
        <w:rPr>
          <w:rFonts w:ascii="宋体" w:eastAsia="宋体" w:hAnsi="宋体" w:hint="eastAsia"/>
          <w:b/>
          <w:sz w:val="24"/>
          <w:szCs w:val="24"/>
        </w:rPr>
        <w:t>磋商</w:t>
      </w:r>
      <w:r>
        <w:rPr>
          <w:rFonts w:ascii="宋体" w:eastAsia="宋体" w:hAnsi="宋体" w:hint="eastAsia"/>
          <w:b/>
          <w:sz w:val="24"/>
          <w:szCs w:val="24"/>
        </w:rPr>
        <w:t>响应文件接收截止</w:t>
      </w:r>
      <w:r w:rsidRPr="002A0C44">
        <w:rPr>
          <w:rFonts w:ascii="宋体" w:eastAsia="宋体" w:hAnsi="宋体" w:hint="eastAsia"/>
          <w:b/>
          <w:sz w:val="24"/>
          <w:szCs w:val="24"/>
        </w:rPr>
        <w:t>日期</w:t>
      </w:r>
      <w:bookmarkEnd w:id="55"/>
      <w:bookmarkEnd w:id="56"/>
    </w:p>
    <w:p w:rsidR="004A2B4C" w:rsidRDefault="004A2B4C" w:rsidP="004A2B4C">
      <w:pPr>
        <w:spacing w:line="360" w:lineRule="auto"/>
        <w:ind w:firstLineChars="200" w:firstLine="480"/>
        <w:rPr>
          <w:rFonts w:ascii="宋体" w:eastAsia="宋体" w:hAnsi="宋体"/>
          <w:i/>
          <w:sz w:val="24"/>
          <w:szCs w:val="24"/>
          <w:u w:val="single"/>
        </w:rPr>
      </w:pPr>
      <w:r w:rsidRPr="002A0C44">
        <w:rPr>
          <w:rFonts w:ascii="宋体" w:eastAsia="宋体" w:hAnsi="宋体"/>
          <w:sz w:val="24"/>
          <w:szCs w:val="24"/>
        </w:rPr>
        <w:t xml:space="preserve">18.1 </w:t>
      </w:r>
      <w:r w:rsidRPr="00EB3600">
        <w:rPr>
          <w:rFonts w:ascii="宋体" w:eastAsia="宋体" w:hAnsi="宋体"/>
          <w:i/>
          <w:sz w:val="24"/>
          <w:szCs w:val="24"/>
          <w:u w:val="single"/>
        </w:rPr>
        <w:t>供应商上传电子响应文件的时间不得迟于</w:t>
      </w:r>
      <w:r w:rsidR="00BA38A8" w:rsidRPr="00BA38A8">
        <w:rPr>
          <w:rFonts w:ascii="宋体" w:eastAsia="宋体" w:hAnsi="宋体" w:hint="eastAsia"/>
          <w:i/>
          <w:sz w:val="24"/>
          <w:szCs w:val="24"/>
          <w:u w:val="single"/>
        </w:rPr>
        <w:t>磋商</w:t>
      </w:r>
      <w:r w:rsidRPr="00EB3600">
        <w:rPr>
          <w:rFonts w:ascii="宋体" w:eastAsia="宋体" w:hAnsi="宋体"/>
          <w:i/>
          <w:sz w:val="24"/>
          <w:szCs w:val="24"/>
          <w:u w:val="single"/>
        </w:rPr>
        <w:t>公告中规定的</w:t>
      </w:r>
      <w:r w:rsidR="00732C7F">
        <w:rPr>
          <w:rFonts w:ascii="宋体" w:eastAsia="宋体" w:hAnsi="宋体"/>
          <w:i/>
          <w:sz w:val="24"/>
          <w:szCs w:val="24"/>
          <w:u w:val="single"/>
        </w:rPr>
        <w:t>磋商</w:t>
      </w:r>
      <w:r w:rsidRPr="00EB3600">
        <w:rPr>
          <w:rFonts w:ascii="宋体" w:eastAsia="宋体" w:hAnsi="宋体"/>
          <w:i/>
          <w:sz w:val="24"/>
          <w:szCs w:val="24"/>
          <w:u w:val="single"/>
        </w:rPr>
        <w:t>响应截止时间。</w:t>
      </w:r>
    </w:p>
    <w:p w:rsidR="004A2B4C" w:rsidRPr="005E1D3C" w:rsidRDefault="004A2B4C" w:rsidP="004A2B4C">
      <w:pPr>
        <w:spacing w:line="360" w:lineRule="auto"/>
        <w:ind w:firstLineChars="200" w:firstLine="480"/>
        <w:rPr>
          <w:rFonts w:ascii="宋体" w:eastAsia="宋体" w:hAnsi="宋体"/>
          <w:i/>
          <w:sz w:val="24"/>
          <w:szCs w:val="24"/>
          <w:u w:val="single"/>
        </w:rPr>
      </w:pPr>
      <w:r w:rsidRPr="002A0C44">
        <w:rPr>
          <w:rFonts w:ascii="宋体" w:eastAsia="宋体" w:hAnsi="宋体" w:hint="eastAsia"/>
          <w:sz w:val="24"/>
          <w:szCs w:val="24"/>
        </w:rPr>
        <w:t>供应商应充分考虑到网络环境、网络带宽等风险因素，如因供应商自身原因造成的</w:t>
      </w:r>
      <w:r w:rsidRPr="002A0C44">
        <w:rPr>
          <w:rFonts w:ascii="宋体" w:eastAsia="宋体" w:hAnsi="宋体" w:hint="eastAsia"/>
          <w:sz w:val="24"/>
          <w:szCs w:val="24"/>
        </w:rPr>
        <w:lastRenderedPageBreak/>
        <w:t>电子响应文件上传不成功由供应商自行承担全部责任。</w:t>
      </w:r>
    </w:p>
    <w:p w:rsidR="004A2B4C" w:rsidRPr="00DF00B7" w:rsidRDefault="004A2B4C" w:rsidP="004A2B4C">
      <w:pPr>
        <w:spacing w:line="360" w:lineRule="auto"/>
        <w:ind w:firstLineChars="200" w:firstLine="480"/>
        <w:rPr>
          <w:rFonts w:ascii="宋体" w:eastAsia="宋体" w:hAnsi="宋体"/>
          <w:sz w:val="24"/>
          <w:szCs w:val="24"/>
        </w:rPr>
      </w:pPr>
      <w:r w:rsidRPr="002A0C44">
        <w:rPr>
          <w:rFonts w:ascii="宋体" w:eastAsia="宋体" w:hAnsi="宋体"/>
          <w:sz w:val="24"/>
          <w:szCs w:val="24"/>
        </w:rPr>
        <w:t>18.2代理机构可以按照规定，通过修改</w:t>
      </w:r>
      <w:r w:rsidR="00BA38A8" w:rsidRPr="00BA38A8">
        <w:rPr>
          <w:rFonts w:ascii="宋体" w:eastAsia="宋体" w:hAnsi="宋体" w:hint="eastAsia"/>
          <w:sz w:val="24"/>
          <w:szCs w:val="24"/>
        </w:rPr>
        <w:t>磋商</w:t>
      </w:r>
      <w:r>
        <w:rPr>
          <w:rFonts w:ascii="宋体" w:eastAsia="宋体" w:hAnsi="宋体"/>
          <w:sz w:val="24"/>
          <w:szCs w:val="24"/>
        </w:rPr>
        <w:t>文件</w:t>
      </w:r>
      <w:r w:rsidR="00BA38A8">
        <w:rPr>
          <w:rFonts w:ascii="宋体" w:eastAsia="宋体" w:hAnsi="宋体" w:hint="eastAsia"/>
          <w:sz w:val="24"/>
          <w:szCs w:val="24"/>
        </w:rPr>
        <w:t>酌情</w:t>
      </w:r>
      <w:r w:rsidRPr="002A0C44">
        <w:rPr>
          <w:rFonts w:ascii="宋体" w:eastAsia="宋体" w:hAnsi="宋体"/>
          <w:sz w:val="24"/>
          <w:szCs w:val="24"/>
        </w:rPr>
        <w:t>延长</w:t>
      </w:r>
      <w:r w:rsidR="00732C7F">
        <w:rPr>
          <w:rFonts w:ascii="宋体" w:eastAsia="宋体" w:hAnsi="宋体"/>
          <w:sz w:val="24"/>
          <w:szCs w:val="24"/>
        </w:rPr>
        <w:t>磋商</w:t>
      </w:r>
      <w:r w:rsidRPr="002A0C44">
        <w:rPr>
          <w:rFonts w:ascii="宋体" w:eastAsia="宋体" w:hAnsi="宋体"/>
          <w:sz w:val="24"/>
          <w:szCs w:val="24"/>
        </w:rPr>
        <w:t>截止日期，在此情况下，供应商的所有权利和义务以及供应商受制的截止日期均应以延长后新的截止日期为准。</w:t>
      </w:r>
    </w:p>
    <w:p w:rsidR="004A2B4C" w:rsidRPr="002A0C44" w:rsidRDefault="004A2B4C" w:rsidP="004A2B4C">
      <w:pPr>
        <w:spacing w:line="360" w:lineRule="auto"/>
        <w:ind w:firstLineChars="200" w:firstLine="482"/>
        <w:rPr>
          <w:rFonts w:ascii="宋体" w:eastAsia="宋体" w:hAnsi="宋体"/>
          <w:b/>
          <w:sz w:val="24"/>
          <w:szCs w:val="24"/>
        </w:rPr>
      </w:pPr>
      <w:bookmarkStart w:id="57" w:name="_Toc20823299"/>
      <w:bookmarkStart w:id="58" w:name="_Toc16938543"/>
      <w:r w:rsidRPr="002A0C44">
        <w:rPr>
          <w:rFonts w:ascii="宋体" w:eastAsia="宋体" w:hAnsi="宋体" w:hint="eastAsia"/>
          <w:b/>
          <w:sz w:val="24"/>
          <w:szCs w:val="24"/>
        </w:rPr>
        <w:t>19、响应文件</w:t>
      </w:r>
      <w:bookmarkEnd w:id="57"/>
      <w:bookmarkEnd w:id="58"/>
      <w:r w:rsidRPr="002A0C44">
        <w:rPr>
          <w:rFonts w:ascii="宋体" w:eastAsia="宋体" w:hAnsi="宋体" w:hint="eastAsia"/>
          <w:b/>
          <w:sz w:val="24"/>
          <w:szCs w:val="24"/>
        </w:rPr>
        <w:t>的拒收</w:t>
      </w:r>
    </w:p>
    <w:p w:rsidR="004A2B4C" w:rsidRPr="00DF00B7" w:rsidRDefault="004A2B4C" w:rsidP="004A2B4C">
      <w:pPr>
        <w:spacing w:line="360" w:lineRule="auto"/>
        <w:ind w:firstLineChars="200" w:firstLine="480"/>
        <w:rPr>
          <w:rFonts w:ascii="宋体" w:eastAsia="宋体" w:hAnsi="宋体"/>
          <w:sz w:val="24"/>
          <w:szCs w:val="24"/>
        </w:rPr>
      </w:pPr>
      <w:r w:rsidRPr="00DF00B7">
        <w:rPr>
          <w:rFonts w:ascii="宋体" w:eastAsia="宋体" w:hAnsi="宋体" w:hint="eastAsia"/>
          <w:sz w:val="24"/>
          <w:szCs w:val="24"/>
        </w:rPr>
        <w:t>19.1代理机构拒绝接收在其规定的</w:t>
      </w:r>
      <w:r w:rsidR="008046DA">
        <w:rPr>
          <w:rFonts w:ascii="宋体" w:eastAsia="宋体" w:hAnsi="宋体" w:hint="eastAsia"/>
          <w:sz w:val="24"/>
          <w:szCs w:val="24"/>
        </w:rPr>
        <w:t>磋商</w:t>
      </w:r>
      <w:r w:rsidRPr="00DF00B7">
        <w:rPr>
          <w:rFonts w:ascii="宋体" w:eastAsia="宋体" w:hAnsi="宋体" w:hint="eastAsia"/>
          <w:sz w:val="24"/>
          <w:szCs w:val="24"/>
        </w:rPr>
        <w:t>截止时间后</w:t>
      </w:r>
      <w:r>
        <w:rPr>
          <w:rFonts w:ascii="宋体" w:eastAsia="宋体" w:hAnsi="宋体" w:hint="eastAsia"/>
          <w:sz w:val="24"/>
          <w:szCs w:val="24"/>
        </w:rPr>
        <w:t>上传</w:t>
      </w:r>
      <w:r w:rsidRPr="00DF00B7">
        <w:rPr>
          <w:rFonts w:ascii="宋体" w:eastAsia="宋体" w:hAnsi="宋体" w:hint="eastAsia"/>
          <w:sz w:val="24"/>
          <w:szCs w:val="24"/>
        </w:rPr>
        <w:t>的任何</w:t>
      </w:r>
      <w:r w:rsidR="00BA38A8">
        <w:rPr>
          <w:rFonts w:ascii="宋体" w:eastAsia="宋体" w:hAnsi="宋体" w:hint="eastAsia"/>
          <w:sz w:val="24"/>
          <w:szCs w:val="24"/>
        </w:rPr>
        <w:t>电子</w:t>
      </w:r>
      <w:r w:rsidRPr="00DF00B7">
        <w:rPr>
          <w:rFonts w:ascii="宋体" w:eastAsia="宋体" w:hAnsi="宋体" w:hint="eastAsia"/>
          <w:sz w:val="24"/>
          <w:szCs w:val="24"/>
        </w:rPr>
        <w:t>响应文件。</w:t>
      </w:r>
    </w:p>
    <w:p w:rsidR="004A2B4C" w:rsidRPr="002A0C44" w:rsidRDefault="004A2B4C" w:rsidP="004A2B4C">
      <w:pPr>
        <w:spacing w:line="360" w:lineRule="auto"/>
        <w:ind w:firstLineChars="200" w:firstLine="482"/>
        <w:rPr>
          <w:rFonts w:ascii="宋体" w:eastAsia="宋体" w:hAnsi="宋体"/>
          <w:b/>
          <w:sz w:val="24"/>
          <w:szCs w:val="24"/>
        </w:rPr>
      </w:pPr>
      <w:bookmarkStart w:id="59" w:name="_Toc20823300"/>
      <w:bookmarkStart w:id="60" w:name="_Toc16938544"/>
      <w:r w:rsidRPr="002A0C44">
        <w:rPr>
          <w:rFonts w:ascii="宋体" w:eastAsia="宋体" w:hAnsi="宋体" w:hint="eastAsia"/>
          <w:b/>
          <w:sz w:val="24"/>
          <w:szCs w:val="24"/>
        </w:rPr>
        <w:t>20、响应文件的撤回和修改</w:t>
      </w:r>
      <w:bookmarkEnd w:id="59"/>
      <w:bookmarkEnd w:id="60"/>
    </w:p>
    <w:p w:rsidR="004A2B4C" w:rsidRPr="002A0C44" w:rsidRDefault="004A2B4C" w:rsidP="004A2B4C">
      <w:pPr>
        <w:spacing w:line="360" w:lineRule="auto"/>
        <w:ind w:firstLineChars="200" w:firstLine="480"/>
        <w:rPr>
          <w:rFonts w:ascii="宋体" w:eastAsia="宋体" w:hAnsi="宋体"/>
          <w:sz w:val="24"/>
          <w:szCs w:val="24"/>
        </w:rPr>
      </w:pPr>
      <w:r w:rsidRPr="002A0C44">
        <w:rPr>
          <w:rFonts w:ascii="宋体" w:eastAsia="宋体" w:hAnsi="宋体"/>
          <w:sz w:val="24"/>
          <w:szCs w:val="24"/>
        </w:rPr>
        <w:t>20.1 响应文件的撤回</w:t>
      </w:r>
    </w:p>
    <w:p w:rsidR="004A2B4C" w:rsidRPr="002A0C44" w:rsidRDefault="004A2B4C" w:rsidP="004A2B4C">
      <w:pPr>
        <w:spacing w:line="360" w:lineRule="auto"/>
        <w:ind w:firstLineChars="200" w:firstLine="480"/>
        <w:rPr>
          <w:rFonts w:ascii="宋体" w:eastAsia="宋体" w:hAnsi="宋体"/>
          <w:sz w:val="24"/>
          <w:szCs w:val="24"/>
        </w:rPr>
      </w:pPr>
      <w:r w:rsidRPr="002A0C44">
        <w:rPr>
          <w:rFonts w:ascii="宋体" w:eastAsia="宋体" w:hAnsi="宋体"/>
          <w:sz w:val="24"/>
          <w:szCs w:val="24"/>
        </w:rPr>
        <w:t>20.1.1 电子响应文件的撤回</w:t>
      </w:r>
    </w:p>
    <w:p w:rsidR="004A2B4C" w:rsidRPr="002A0C44" w:rsidRDefault="004A2B4C" w:rsidP="004A2B4C">
      <w:pPr>
        <w:spacing w:line="360" w:lineRule="auto"/>
        <w:ind w:firstLineChars="200" w:firstLine="480"/>
        <w:rPr>
          <w:rFonts w:ascii="宋体" w:eastAsia="宋体" w:hAnsi="宋体"/>
          <w:sz w:val="24"/>
          <w:szCs w:val="24"/>
        </w:rPr>
      </w:pPr>
      <w:r w:rsidRPr="002A0C44">
        <w:rPr>
          <w:rFonts w:ascii="宋体" w:eastAsia="宋体" w:hAnsi="宋体" w:hint="eastAsia"/>
          <w:sz w:val="24"/>
          <w:szCs w:val="24"/>
        </w:rPr>
        <w:t>供应商可在</w:t>
      </w:r>
      <w:r w:rsidR="008046DA">
        <w:rPr>
          <w:rFonts w:ascii="宋体" w:eastAsia="宋体" w:hAnsi="宋体" w:hint="eastAsia"/>
          <w:sz w:val="24"/>
          <w:szCs w:val="24"/>
        </w:rPr>
        <w:t>磋商</w:t>
      </w:r>
      <w:r w:rsidRPr="002A0C44">
        <w:rPr>
          <w:rFonts w:ascii="宋体" w:eastAsia="宋体" w:hAnsi="宋体" w:hint="eastAsia"/>
          <w:sz w:val="24"/>
          <w:szCs w:val="24"/>
        </w:rPr>
        <w:t>截止时间前，撤回其电子响应文件，具体操作方法见《操作手册》。</w:t>
      </w:r>
    </w:p>
    <w:p w:rsidR="004A2B4C" w:rsidRPr="002A0C44" w:rsidRDefault="004A2B4C" w:rsidP="004A2B4C">
      <w:pPr>
        <w:spacing w:line="360" w:lineRule="auto"/>
        <w:ind w:firstLineChars="200" w:firstLine="480"/>
        <w:rPr>
          <w:rFonts w:ascii="宋体" w:eastAsia="宋体" w:hAnsi="宋体"/>
          <w:sz w:val="24"/>
          <w:szCs w:val="24"/>
        </w:rPr>
      </w:pPr>
      <w:r w:rsidRPr="002A0C44">
        <w:rPr>
          <w:rFonts w:ascii="宋体" w:eastAsia="宋体" w:hAnsi="宋体"/>
          <w:sz w:val="24"/>
          <w:szCs w:val="24"/>
        </w:rPr>
        <w:t>20.1.2 供应商撤回电子响应文件，则认为其不再参与本项目</w:t>
      </w:r>
      <w:r w:rsidR="00732C7F">
        <w:rPr>
          <w:rFonts w:ascii="宋体" w:eastAsia="宋体" w:hAnsi="宋体"/>
          <w:sz w:val="24"/>
          <w:szCs w:val="24"/>
        </w:rPr>
        <w:t>磋商</w:t>
      </w:r>
      <w:r>
        <w:rPr>
          <w:rFonts w:ascii="宋体" w:eastAsia="宋体" w:hAnsi="宋体" w:hint="eastAsia"/>
          <w:sz w:val="24"/>
          <w:szCs w:val="24"/>
        </w:rPr>
        <w:t>活动</w:t>
      </w:r>
      <w:r w:rsidRPr="002A0C44">
        <w:rPr>
          <w:rFonts w:ascii="宋体" w:eastAsia="宋体" w:hAnsi="宋体"/>
          <w:sz w:val="24"/>
          <w:szCs w:val="24"/>
        </w:rPr>
        <w:t>。</w:t>
      </w:r>
    </w:p>
    <w:p w:rsidR="004A2B4C" w:rsidRPr="002A0C44" w:rsidRDefault="004A2B4C" w:rsidP="004A2B4C">
      <w:pPr>
        <w:spacing w:line="360" w:lineRule="auto"/>
        <w:ind w:firstLineChars="200" w:firstLine="480"/>
        <w:rPr>
          <w:rFonts w:ascii="宋体" w:eastAsia="宋体" w:hAnsi="宋体"/>
          <w:sz w:val="24"/>
          <w:szCs w:val="24"/>
        </w:rPr>
      </w:pPr>
      <w:r w:rsidRPr="002A0C44">
        <w:rPr>
          <w:rFonts w:ascii="宋体" w:eastAsia="宋体" w:hAnsi="宋体"/>
          <w:sz w:val="24"/>
          <w:szCs w:val="24"/>
        </w:rPr>
        <w:t>20.2 响应文件的修改</w:t>
      </w:r>
    </w:p>
    <w:p w:rsidR="004A2B4C" w:rsidRPr="002A0C44" w:rsidRDefault="004A2B4C" w:rsidP="004A2B4C">
      <w:pPr>
        <w:spacing w:line="360" w:lineRule="auto"/>
        <w:ind w:firstLineChars="200" w:firstLine="480"/>
        <w:rPr>
          <w:rFonts w:ascii="宋体" w:eastAsia="宋体" w:hAnsi="宋体"/>
          <w:sz w:val="24"/>
          <w:szCs w:val="24"/>
        </w:rPr>
      </w:pPr>
      <w:r w:rsidRPr="002A0C44">
        <w:rPr>
          <w:rFonts w:ascii="宋体" w:eastAsia="宋体" w:hAnsi="宋体" w:hint="eastAsia"/>
          <w:sz w:val="24"/>
          <w:szCs w:val="24"/>
        </w:rPr>
        <w:t>供应商可在</w:t>
      </w:r>
      <w:r w:rsidR="008046DA">
        <w:rPr>
          <w:rFonts w:ascii="宋体" w:eastAsia="宋体" w:hAnsi="宋体" w:hint="eastAsia"/>
          <w:sz w:val="24"/>
          <w:szCs w:val="24"/>
        </w:rPr>
        <w:t>磋商</w:t>
      </w:r>
      <w:r w:rsidRPr="002A0C44">
        <w:rPr>
          <w:rFonts w:ascii="宋体" w:eastAsia="宋体" w:hAnsi="宋体" w:hint="eastAsia"/>
          <w:sz w:val="24"/>
          <w:szCs w:val="24"/>
        </w:rPr>
        <w:t>截止时间前，对其电子响应文件进行修改，具体操作方法见《操作手册》。</w:t>
      </w:r>
    </w:p>
    <w:p w:rsidR="004A2B4C" w:rsidRPr="002A0C44" w:rsidRDefault="004A2B4C" w:rsidP="004A2B4C">
      <w:pPr>
        <w:spacing w:line="360" w:lineRule="auto"/>
        <w:ind w:firstLineChars="200" w:firstLine="480"/>
        <w:rPr>
          <w:rFonts w:ascii="宋体" w:eastAsia="宋体" w:hAnsi="宋体"/>
          <w:sz w:val="24"/>
          <w:szCs w:val="24"/>
        </w:rPr>
      </w:pPr>
      <w:r w:rsidRPr="002A0C44">
        <w:rPr>
          <w:rFonts w:ascii="宋体" w:eastAsia="宋体" w:hAnsi="宋体"/>
          <w:sz w:val="24"/>
          <w:szCs w:val="24"/>
        </w:rPr>
        <w:t>20.3 在</w:t>
      </w:r>
      <w:r w:rsidR="008046DA">
        <w:rPr>
          <w:rFonts w:ascii="宋体" w:eastAsia="宋体" w:hAnsi="宋体" w:hint="eastAsia"/>
          <w:sz w:val="24"/>
          <w:szCs w:val="24"/>
        </w:rPr>
        <w:t>磋商</w:t>
      </w:r>
      <w:r w:rsidRPr="002A0C44">
        <w:rPr>
          <w:rFonts w:ascii="宋体" w:eastAsia="宋体" w:hAnsi="宋体"/>
          <w:sz w:val="24"/>
          <w:szCs w:val="24"/>
        </w:rPr>
        <w:t>截止时间之后，供应商不得对其电子响应文件作任何修改。</w:t>
      </w:r>
    </w:p>
    <w:p w:rsidR="004A2B4C" w:rsidRPr="00DF00B7" w:rsidRDefault="004A2B4C" w:rsidP="004A2B4C">
      <w:pPr>
        <w:spacing w:line="360" w:lineRule="auto"/>
        <w:ind w:firstLineChars="200" w:firstLine="480"/>
        <w:rPr>
          <w:rFonts w:ascii="宋体" w:eastAsia="宋体" w:hAnsi="宋体"/>
          <w:sz w:val="24"/>
          <w:szCs w:val="24"/>
        </w:rPr>
      </w:pPr>
      <w:r w:rsidRPr="002A0C44">
        <w:rPr>
          <w:rFonts w:ascii="宋体" w:eastAsia="宋体" w:hAnsi="宋体"/>
          <w:sz w:val="24"/>
          <w:szCs w:val="24"/>
        </w:rPr>
        <w:t>20.4 在</w:t>
      </w:r>
      <w:r w:rsidR="008046DA">
        <w:rPr>
          <w:rFonts w:ascii="宋体" w:eastAsia="宋体" w:hAnsi="宋体" w:hint="eastAsia"/>
          <w:sz w:val="24"/>
          <w:szCs w:val="24"/>
        </w:rPr>
        <w:t>磋商</w:t>
      </w:r>
      <w:r w:rsidRPr="002A0C44">
        <w:rPr>
          <w:rFonts w:ascii="宋体" w:eastAsia="宋体" w:hAnsi="宋体"/>
          <w:sz w:val="24"/>
          <w:szCs w:val="24"/>
        </w:rPr>
        <w:t>截止时间至</w:t>
      </w:r>
      <w:r w:rsidR="00BA38A8" w:rsidRPr="00BA38A8">
        <w:rPr>
          <w:rFonts w:ascii="宋体" w:eastAsia="宋体" w:hAnsi="宋体" w:hint="eastAsia"/>
          <w:sz w:val="24"/>
          <w:szCs w:val="24"/>
        </w:rPr>
        <w:t>磋商</w:t>
      </w:r>
      <w:r>
        <w:rPr>
          <w:rFonts w:ascii="宋体" w:eastAsia="宋体" w:hAnsi="宋体"/>
          <w:sz w:val="24"/>
          <w:szCs w:val="24"/>
        </w:rPr>
        <w:t>文件</w:t>
      </w:r>
      <w:r w:rsidRPr="002A0C44">
        <w:rPr>
          <w:rFonts w:ascii="宋体" w:eastAsia="宋体" w:hAnsi="宋体"/>
          <w:sz w:val="24"/>
          <w:szCs w:val="24"/>
        </w:rPr>
        <w:t>中规定的</w:t>
      </w:r>
      <w:r w:rsidR="008046DA">
        <w:rPr>
          <w:rFonts w:ascii="宋体" w:eastAsia="宋体" w:hAnsi="宋体" w:hint="eastAsia"/>
          <w:sz w:val="24"/>
          <w:szCs w:val="24"/>
        </w:rPr>
        <w:t>磋商</w:t>
      </w:r>
      <w:r w:rsidRPr="002A0C44">
        <w:rPr>
          <w:rFonts w:ascii="宋体" w:eastAsia="宋体" w:hAnsi="宋体"/>
          <w:sz w:val="24"/>
          <w:szCs w:val="24"/>
        </w:rPr>
        <w:t>有效期满之间的这段时间内，供应商不得撤回其响应文件。</w:t>
      </w:r>
    </w:p>
    <w:p w:rsidR="004A2B4C" w:rsidRPr="00520F2A" w:rsidRDefault="004A2B4C" w:rsidP="004A2B4C">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21、</w:t>
      </w:r>
      <w:r w:rsidR="00732C7F">
        <w:rPr>
          <w:rFonts w:ascii="宋体" w:eastAsia="宋体" w:hAnsi="宋体" w:hint="eastAsia"/>
          <w:b/>
          <w:sz w:val="24"/>
          <w:szCs w:val="24"/>
        </w:rPr>
        <w:t>磋商</w:t>
      </w:r>
    </w:p>
    <w:p w:rsidR="004A2B4C" w:rsidRPr="00520F2A"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21.1代理机构将在</w:t>
      </w:r>
      <w:r w:rsidR="00BA38A8" w:rsidRPr="00BA38A8">
        <w:rPr>
          <w:rFonts w:ascii="宋体" w:eastAsia="宋体" w:hAnsi="宋体" w:hint="eastAsia"/>
          <w:sz w:val="24"/>
          <w:szCs w:val="24"/>
        </w:rPr>
        <w:t>磋商</w:t>
      </w:r>
      <w:r w:rsidRPr="00520F2A">
        <w:rPr>
          <w:rFonts w:ascii="宋体" w:eastAsia="宋体" w:hAnsi="宋体"/>
          <w:sz w:val="24"/>
          <w:szCs w:val="24"/>
        </w:rPr>
        <w:t>公告中规定的时间和地点组织</w:t>
      </w:r>
      <w:r w:rsidR="00732C7F">
        <w:rPr>
          <w:rFonts w:ascii="宋体" w:eastAsia="宋体" w:hAnsi="宋体"/>
          <w:sz w:val="24"/>
          <w:szCs w:val="24"/>
        </w:rPr>
        <w:t>磋商</w:t>
      </w:r>
      <w:r w:rsidRPr="00520F2A">
        <w:rPr>
          <w:rFonts w:ascii="宋体" w:eastAsia="宋体" w:hAnsi="宋体"/>
          <w:sz w:val="24"/>
          <w:szCs w:val="24"/>
        </w:rPr>
        <w:t>开始仪式。供应商应当按照《操作手册》规定，参加</w:t>
      </w:r>
      <w:r w:rsidR="00732C7F">
        <w:rPr>
          <w:rFonts w:ascii="宋体" w:eastAsia="宋体" w:hAnsi="宋体"/>
          <w:sz w:val="24"/>
          <w:szCs w:val="24"/>
        </w:rPr>
        <w:t>磋商</w:t>
      </w:r>
      <w:r w:rsidRPr="00520F2A">
        <w:rPr>
          <w:rFonts w:ascii="宋体" w:eastAsia="宋体" w:hAnsi="宋体"/>
          <w:sz w:val="24"/>
          <w:szCs w:val="24"/>
        </w:rPr>
        <w:t>活动。</w:t>
      </w:r>
    </w:p>
    <w:p w:rsidR="004A2B4C"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21.2供应商在</w:t>
      </w:r>
      <w:r w:rsidR="00732C7F">
        <w:rPr>
          <w:rFonts w:ascii="宋体" w:eastAsia="宋体" w:hAnsi="宋体"/>
          <w:sz w:val="24"/>
          <w:szCs w:val="24"/>
        </w:rPr>
        <w:t>磋商</w:t>
      </w:r>
      <w:r w:rsidRPr="00520F2A">
        <w:rPr>
          <w:rFonts w:ascii="宋体" w:eastAsia="宋体" w:hAnsi="宋体"/>
          <w:sz w:val="24"/>
          <w:szCs w:val="24"/>
        </w:rPr>
        <w:t>过程中涉及到的响应文件解密等工作，应按照《操作手册》规定执行。</w:t>
      </w:r>
    </w:p>
    <w:p w:rsidR="004A2B4C" w:rsidRPr="00520F2A" w:rsidRDefault="004A2B4C" w:rsidP="004A2B4C">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22、</w:t>
      </w:r>
      <w:r w:rsidR="00732C7F">
        <w:rPr>
          <w:rFonts w:ascii="宋体" w:eastAsia="宋体" w:hAnsi="宋体" w:hint="eastAsia"/>
          <w:b/>
          <w:sz w:val="24"/>
          <w:szCs w:val="24"/>
        </w:rPr>
        <w:t>磋商</w:t>
      </w:r>
      <w:r w:rsidRPr="00520F2A">
        <w:rPr>
          <w:rFonts w:ascii="宋体" w:eastAsia="宋体" w:hAnsi="宋体" w:hint="eastAsia"/>
          <w:b/>
          <w:sz w:val="24"/>
          <w:szCs w:val="24"/>
        </w:rPr>
        <w:t>小组</w:t>
      </w:r>
    </w:p>
    <w:p w:rsidR="004A2B4C" w:rsidRPr="00520F2A"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22.1</w:t>
      </w:r>
      <w:r w:rsidR="00732C7F">
        <w:rPr>
          <w:rFonts w:ascii="宋体" w:eastAsia="宋体" w:hAnsi="宋体"/>
          <w:sz w:val="24"/>
          <w:szCs w:val="24"/>
        </w:rPr>
        <w:t>磋商</w:t>
      </w:r>
      <w:r w:rsidRPr="00520F2A">
        <w:rPr>
          <w:rFonts w:ascii="宋体" w:eastAsia="宋体" w:hAnsi="宋体"/>
          <w:sz w:val="24"/>
          <w:szCs w:val="24"/>
        </w:rPr>
        <w:t>开始后，代理机构将立即组织</w:t>
      </w:r>
      <w:r w:rsidR="00732C7F">
        <w:rPr>
          <w:rFonts w:ascii="宋体" w:eastAsia="宋体" w:hAnsi="宋体"/>
          <w:sz w:val="24"/>
          <w:szCs w:val="24"/>
        </w:rPr>
        <w:t>磋商</w:t>
      </w:r>
      <w:r w:rsidRPr="00520F2A">
        <w:rPr>
          <w:rFonts w:ascii="宋体" w:eastAsia="宋体" w:hAnsi="宋体"/>
          <w:sz w:val="24"/>
          <w:szCs w:val="24"/>
        </w:rPr>
        <w:t>小组进行评审</w:t>
      </w:r>
      <w:r>
        <w:rPr>
          <w:rFonts w:ascii="宋体" w:eastAsia="宋体" w:hAnsi="宋体"/>
          <w:sz w:val="24"/>
          <w:szCs w:val="24"/>
        </w:rPr>
        <w:t>和</w:t>
      </w:r>
      <w:r w:rsidR="00732C7F">
        <w:rPr>
          <w:rFonts w:ascii="宋体" w:eastAsia="宋体" w:hAnsi="宋体"/>
          <w:sz w:val="24"/>
          <w:szCs w:val="24"/>
        </w:rPr>
        <w:t>磋商</w:t>
      </w:r>
      <w:r w:rsidRPr="00520F2A">
        <w:rPr>
          <w:rFonts w:ascii="宋体" w:eastAsia="宋体" w:hAnsi="宋体"/>
          <w:sz w:val="24"/>
          <w:szCs w:val="24"/>
        </w:rPr>
        <w:t>。</w:t>
      </w:r>
    </w:p>
    <w:p w:rsidR="004A2B4C" w:rsidRPr="00520F2A"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22.2</w:t>
      </w:r>
      <w:r w:rsidR="00732C7F">
        <w:rPr>
          <w:rFonts w:ascii="宋体" w:eastAsia="宋体" w:hAnsi="宋体"/>
          <w:sz w:val="24"/>
          <w:szCs w:val="24"/>
        </w:rPr>
        <w:t>磋商</w:t>
      </w:r>
      <w:r w:rsidRPr="00520F2A">
        <w:rPr>
          <w:rFonts w:ascii="宋体" w:eastAsia="宋体" w:hAnsi="宋体"/>
          <w:sz w:val="24"/>
          <w:szCs w:val="24"/>
        </w:rPr>
        <w:t>小组由采购人代表和</w:t>
      </w:r>
      <w:r>
        <w:rPr>
          <w:rFonts w:ascii="宋体" w:eastAsia="宋体" w:hAnsi="宋体" w:hint="eastAsia"/>
          <w:sz w:val="24"/>
          <w:szCs w:val="24"/>
        </w:rPr>
        <w:t>评审</w:t>
      </w:r>
      <w:r w:rsidRPr="00520F2A">
        <w:rPr>
          <w:rFonts w:ascii="宋体" w:eastAsia="宋体" w:hAnsi="宋体"/>
          <w:sz w:val="24"/>
          <w:szCs w:val="24"/>
        </w:rPr>
        <w:t>专家组成，且人员构成符合政府采购有关规定。</w:t>
      </w:r>
    </w:p>
    <w:p w:rsidR="004A2B4C" w:rsidRPr="00DF00B7"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22.3</w:t>
      </w:r>
      <w:r w:rsidR="008046DA">
        <w:rPr>
          <w:rFonts w:ascii="宋体" w:eastAsia="宋体" w:hAnsi="宋体" w:hint="eastAsia"/>
          <w:sz w:val="24"/>
          <w:szCs w:val="24"/>
        </w:rPr>
        <w:t>磋商小组独立工作，负责评审有效响应文件并确定成交候选供应商</w:t>
      </w:r>
      <w:r w:rsidRPr="00C44E4F">
        <w:rPr>
          <w:rFonts w:ascii="宋体" w:eastAsia="宋体" w:hAnsi="宋体" w:hint="eastAsia"/>
          <w:sz w:val="24"/>
          <w:szCs w:val="24"/>
        </w:rPr>
        <w:t>。</w:t>
      </w:r>
    </w:p>
    <w:p w:rsidR="004A2B4C" w:rsidRPr="00520F2A" w:rsidRDefault="004A2B4C" w:rsidP="004A2B4C">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23、</w:t>
      </w:r>
      <w:r w:rsidR="008046DA">
        <w:rPr>
          <w:rFonts w:ascii="宋体" w:eastAsia="宋体" w:hAnsi="宋体" w:hint="eastAsia"/>
          <w:b/>
          <w:sz w:val="24"/>
          <w:szCs w:val="24"/>
        </w:rPr>
        <w:t>评审</w:t>
      </w:r>
      <w:r w:rsidRPr="00520F2A">
        <w:rPr>
          <w:rFonts w:ascii="宋体" w:eastAsia="宋体" w:hAnsi="宋体" w:hint="eastAsia"/>
          <w:b/>
          <w:sz w:val="24"/>
          <w:szCs w:val="24"/>
        </w:rPr>
        <w:t>过程的保密与公正</w:t>
      </w:r>
    </w:p>
    <w:p w:rsidR="008046DA" w:rsidRPr="008046DA"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23.1评审专家应当遵守评审工作纪律，不得泄露评审情况和评审中获悉的商业秘密。</w:t>
      </w:r>
    </w:p>
    <w:p w:rsidR="008046DA" w:rsidRPr="008046DA"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23.2在评审过程中，供应商不得以任何行为影响评审过程，否则其响应文件将被</w:t>
      </w:r>
      <w:r w:rsidRPr="008046DA">
        <w:rPr>
          <w:rFonts w:ascii="宋体" w:eastAsia="宋体" w:hAnsi="宋体"/>
          <w:sz w:val="24"/>
          <w:szCs w:val="24"/>
        </w:rPr>
        <w:lastRenderedPageBreak/>
        <w:t>作为无效响应文件。</w:t>
      </w:r>
    </w:p>
    <w:p w:rsidR="008046DA" w:rsidRPr="008046DA"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23.3在评审期间，代理机构将设专门工作人员与供应商联系。</w:t>
      </w:r>
    </w:p>
    <w:p w:rsidR="004A2B4C" w:rsidRPr="00DF00B7"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23.4代理机构和磋商小组不向未成交的供应商解释未成交原因，也不公布评审过程中的相关细节。</w:t>
      </w:r>
    </w:p>
    <w:p w:rsidR="004A2B4C" w:rsidRPr="00520F2A" w:rsidRDefault="004A2B4C" w:rsidP="004A2B4C">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24、</w:t>
      </w:r>
      <w:r w:rsidR="00732C7F">
        <w:rPr>
          <w:rFonts w:ascii="宋体" w:eastAsia="宋体" w:hAnsi="宋体" w:hint="eastAsia"/>
          <w:b/>
          <w:sz w:val="24"/>
          <w:szCs w:val="24"/>
        </w:rPr>
        <w:t>磋商</w:t>
      </w:r>
      <w:r w:rsidRPr="00520F2A">
        <w:rPr>
          <w:rFonts w:ascii="宋体" w:eastAsia="宋体" w:hAnsi="宋体" w:hint="eastAsia"/>
          <w:b/>
          <w:sz w:val="24"/>
          <w:szCs w:val="24"/>
        </w:rPr>
        <w:t>的澄清</w:t>
      </w:r>
    </w:p>
    <w:p w:rsidR="008046DA" w:rsidRPr="008046DA"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24.1评审期间，磋商小组要求供应商澄清、说明或者更正响应文件以电子函件形式提交但并非对每个供应商都作澄清要求。</w:t>
      </w:r>
    </w:p>
    <w:p w:rsidR="008046DA" w:rsidRPr="008046DA"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24.2接到磋商小组澄清要求的供应商应按磋商小组规定的时间和格式在</w:t>
      </w:r>
      <w:r w:rsidRPr="008046DA">
        <w:rPr>
          <w:rFonts w:ascii="宋体" w:eastAsia="宋体" w:hAnsi="宋体"/>
          <w:b/>
          <w:sz w:val="24"/>
          <w:szCs w:val="24"/>
        </w:rPr>
        <w:t>“政府采购管理交易系统（苏采云）</w:t>
      </w:r>
      <w:r w:rsidRPr="008046DA">
        <w:rPr>
          <w:rFonts w:ascii="宋体" w:eastAsia="宋体" w:hAnsi="宋体"/>
          <w:sz w:val="24"/>
          <w:szCs w:val="24"/>
        </w:rPr>
        <w:t>”中做出澄清，澄清的内容作为响应文件的补充部分。具体操作方式见《操作手册》。</w:t>
      </w:r>
    </w:p>
    <w:p w:rsidR="008046DA" w:rsidRDefault="008046DA" w:rsidP="008046DA">
      <w:pPr>
        <w:spacing w:line="360" w:lineRule="auto"/>
        <w:ind w:firstLineChars="200" w:firstLine="480"/>
        <w:rPr>
          <w:rFonts w:ascii="宋体" w:eastAsia="宋体" w:hAnsi="宋体"/>
          <w:sz w:val="24"/>
          <w:szCs w:val="24"/>
        </w:rPr>
      </w:pPr>
      <w:r w:rsidRPr="008046DA">
        <w:rPr>
          <w:rFonts w:ascii="宋体" w:eastAsia="宋体" w:hAnsi="宋体"/>
          <w:sz w:val="24"/>
          <w:szCs w:val="24"/>
        </w:rPr>
        <w:t>24.3接到磋商小组澄清要求的供应商如未按规定做出澄清，其风险由供应商自行承担。</w:t>
      </w:r>
    </w:p>
    <w:p w:rsidR="004A2B4C" w:rsidRPr="00520F2A" w:rsidRDefault="004A2B4C" w:rsidP="008046DA">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25、对响应文件的</w:t>
      </w:r>
      <w:r w:rsidR="00F2084A">
        <w:rPr>
          <w:rFonts w:ascii="宋体" w:eastAsia="宋体" w:hAnsi="宋体" w:hint="eastAsia"/>
          <w:b/>
          <w:sz w:val="24"/>
          <w:szCs w:val="24"/>
        </w:rPr>
        <w:t>审查</w:t>
      </w:r>
    </w:p>
    <w:p w:rsidR="004A2B4C" w:rsidRPr="00520F2A"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25.1响应文件</w:t>
      </w:r>
      <w:r w:rsidR="00F2084A">
        <w:rPr>
          <w:rFonts w:ascii="宋体" w:eastAsia="宋体" w:hAnsi="宋体" w:hint="eastAsia"/>
          <w:sz w:val="24"/>
          <w:szCs w:val="24"/>
        </w:rPr>
        <w:t>审查</w:t>
      </w:r>
      <w:r w:rsidRPr="00520F2A">
        <w:rPr>
          <w:rFonts w:ascii="宋体" w:eastAsia="宋体" w:hAnsi="宋体"/>
          <w:sz w:val="24"/>
          <w:szCs w:val="24"/>
        </w:rPr>
        <w:t>分为资格审查和符合性审查。</w:t>
      </w:r>
    </w:p>
    <w:p w:rsidR="004A2B4C" w:rsidRPr="00520F2A"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25.1.1</w:t>
      </w:r>
      <w:r w:rsidR="008046DA">
        <w:rPr>
          <w:rFonts w:ascii="宋体" w:eastAsia="宋体" w:hAnsi="宋体" w:hint="eastAsia"/>
          <w:sz w:val="24"/>
          <w:szCs w:val="24"/>
        </w:rPr>
        <w:t>资格</w:t>
      </w:r>
      <w:r w:rsidRPr="0031259C">
        <w:rPr>
          <w:rFonts w:ascii="宋体" w:eastAsia="宋体" w:hAnsi="宋体" w:hint="eastAsia"/>
          <w:sz w:val="24"/>
          <w:szCs w:val="24"/>
        </w:rPr>
        <w:t>审查：</w:t>
      </w:r>
      <w:r w:rsidR="00F2084A">
        <w:rPr>
          <w:rFonts w:ascii="宋体" w:eastAsia="宋体" w:hAnsi="宋体" w:hint="eastAsia"/>
          <w:sz w:val="24"/>
          <w:szCs w:val="24"/>
        </w:rPr>
        <w:t>由磋商小组</w:t>
      </w:r>
      <w:r w:rsidR="008046DA" w:rsidRPr="008046DA">
        <w:rPr>
          <w:rFonts w:ascii="宋体" w:eastAsia="宋体" w:hAnsi="宋体" w:hint="eastAsia"/>
          <w:sz w:val="24"/>
          <w:szCs w:val="24"/>
        </w:rPr>
        <w:t>依据法律法规和</w:t>
      </w:r>
      <w:r w:rsidR="00F2084A" w:rsidRPr="00F2084A">
        <w:rPr>
          <w:rFonts w:ascii="宋体" w:eastAsia="宋体" w:hAnsi="宋体" w:hint="eastAsia"/>
          <w:sz w:val="24"/>
          <w:szCs w:val="24"/>
        </w:rPr>
        <w:t>磋商</w:t>
      </w:r>
      <w:r w:rsidR="008046DA" w:rsidRPr="008046DA">
        <w:rPr>
          <w:rFonts w:ascii="宋体" w:eastAsia="宋体" w:hAnsi="宋体" w:hint="eastAsia"/>
          <w:sz w:val="24"/>
          <w:szCs w:val="24"/>
        </w:rPr>
        <w:t>文件的规定，对响应文</w:t>
      </w:r>
      <w:r w:rsidR="008046DA">
        <w:rPr>
          <w:rFonts w:ascii="宋体" w:eastAsia="宋体" w:hAnsi="宋体" w:hint="eastAsia"/>
          <w:sz w:val="24"/>
          <w:szCs w:val="24"/>
        </w:rPr>
        <w:t>件中的资格证明文件进行审查。以确定供应商是否具备参加磋商的资格</w:t>
      </w:r>
      <w:r w:rsidRPr="00520F2A">
        <w:rPr>
          <w:rFonts w:ascii="宋体" w:eastAsia="宋体" w:hAnsi="宋体"/>
          <w:sz w:val="24"/>
          <w:szCs w:val="24"/>
        </w:rPr>
        <w:t>。</w:t>
      </w:r>
    </w:p>
    <w:p w:rsidR="004A2B4C" w:rsidRPr="00520F2A"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25.1.2</w:t>
      </w:r>
      <w:r w:rsidRPr="0031259C">
        <w:rPr>
          <w:rFonts w:ascii="宋体" w:eastAsia="宋体" w:hAnsi="宋体" w:hint="eastAsia"/>
          <w:sz w:val="24"/>
          <w:szCs w:val="24"/>
        </w:rPr>
        <w:t>符合性检查：依据</w:t>
      </w:r>
      <w:r w:rsidR="00F2084A" w:rsidRPr="00F2084A">
        <w:rPr>
          <w:rFonts w:ascii="宋体" w:eastAsia="宋体" w:hAnsi="宋体" w:hint="eastAsia"/>
          <w:sz w:val="24"/>
          <w:szCs w:val="24"/>
        </w:rPr>
        <w:t>磋商</w:t>
      </w:r>
      <w:r w:rsidRPr="0031259C">
        <w:rPr>
          <w:rFonts w:ascii="宋体" w:eastAsia="宋体" w:hAnsi="宋体" w:hint="eastAsia"/>
          <w:sz w:val="24"/>
          <w:szCs w:val="24"/>
        </w:rPr>
        <w:t>文件的规定，由</w:t>
      </w:r>
      <w:r w:rsidR="00732C7F">
        <w:rPr>
          <w:rFonts w:ascii="宋体" w:eastAsia="宋体" w:hAnsi="宋体" w:hint="eastAsia"/>
          <w:sz w:val="24"/>
          <w:szCs w:val="24"/>
        </w:rPr>
        <w:t>磋商</w:t>
      </w:r>
      <w:r w:rsidRPr="0031259C">
        <w:rPr>
          <w:rFonts w:ascii="宋体" w:eastAsia="宋体" w:hAnsi="宋体" w:hint="eastAsia"/>
          <w:sz w:val="24"/>
          <w:szCs w:val="24"/>
        </w:rPr>
        <w:t>小组从响应文件的有效性、完整性和对</w:t>
      </w:r>
      <w:r w:rsidR="00F2084A" w:rsidRPr="00F2084A">
        <w:rPr>
          <w:rFonts w:ascii="宋体" w:eastAsia="宋体" w:hAnsi="宋体" w:hint="eastAsia"/>
          <w:sz w:val="24"/>
          <w:szCs w:val="24"/>
        </w:rPr>
        <w:t>磋商</w:t>
      </w:r>
      <w:r w:rsidRPr="0031259C">
        <w:rPr>
          <w:rFonts w:ascii="宋体" w:eastAsia="宋体" w:hAnsi="宋体" w:hint="eastAsia"/>
          <w:sz w:val="24"/>
          <w:szCs w:val="24"/>
        </w:rPr>
        <w:t>文件的响应程度进行审查，以确定是否对</w:t>
      </w:r>
      <w:r w:rsidR="00F2084A" w:rsidRPr="00F2084A">
        <w:rPr>
          <w:rFonts w:ascii="宋体" w:eastAsia="宋体" w:hAnsi="宋体" w:hint="eastAsia"/>
          <w:sz w:val="24"/>
          <w:szCs w:val="24"/>
        </w:rPr>
        <w:t>磋商</w:t>
      </w:r>
      <w:r w:rsidRPr="0031259C">
        <w:rPr>
          <w:rFonts w:ascii="宋体" w:eastAsia="宋体" w:hAnsi="宋体" w:hint="eastAsia"/>
          <w:sz w:val="24"/>
          <w:szCs w:val="24"/>
        </w:rPr>
        <w:t>文件的实质性要求作出响应。</w:t>
      </w:r>
    </w:p>
    <w:p w:rsidR="004A2B4C" w:rsidRPr="00520F2A"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25.1.3</w:t>
      </w:r>
      <w:r w:rsidRPr="0031259C">
        <w:rPr>
          <w:rFonts w:ascii="宋体" w:eastAsia="宋体" w:hAnsi="宋体" w:hint="eastAsia"/>
          <w:sz w:val="24"/>
          <w:szCs w:val="24"/>
        </w:rPr>
        <w:t>未通过资格审查或符合性审查的供应商，代理机构将在</w:t>
      </w:r>
      <w:r w:rsidRPr="0031259C">
        <w:rPr>
          <w:rFonts w:ascii="宋体" w:eastAsia="宋体" w:hAnsi="宋体" w:hint="eastAsia"/>
          <w:b/>
          <w:sz w:val="24"/>
          <w:szCs w:val="24"/>
        </w:rPr>
        <w:t>“政府采购管理交易系统（苏采云）”</w:t>
      </w:r>
      <w:r w:rsidRPr="0031259C">
        <w:rPr>
          <w:rFonts w:ascii="宋体" w:eastAsia="宋体" w:hAnsi="宋体" w:hint="eastAsia"/>
          <w:sz w:val="24"/>
          <w:szCs w:val="24"/>
        </w:rPr>
        <w:t>中告知未通过资格审查或符合性审查的原因，评审结束后，</w:t>
      </w:r>
      <w:r>
        <w:rPr>
          <w:rFonts w:ascii="宋体" w:eastAsia="宋体" w:hAnsi="宋体" w:hint="eastAsia"/>
          <w:sz w:val="24"/>
          <w:szCs w:val="24"/>
        </w:rPr>
        <w:t>代理机构将不再告知未通过资格审查或符合性审查的原因</w:t>
      </w:r>
      <w:r w:rsidRPr="00520F2A">
        <w:rPr>
          <w:rFonts w:ascii="宋体" w:eastAsia="宋体" w:hAnsi="宋体"/>
          <w:sz w:val="24"/>
          <w:szCs w:val="24"/>
        </w:rPr>
        <w:t>。</w:t>
      </w:r>
    </w:p>
    <w:p w:rsidR="004A2B4C" w:rsidRPr="0031259C"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25.2</w:t>
      </w:r>
      <w:r w:rsidR="008046DA" w:rsidRPr="008046DA">
        <w:rPr>
          <w:rFonts w:ascii="宋体" w:eastAsia="宋体" w:hAnsi="宋体" w:hint="eastAsia"/>
          <w:sz w:val="24"/>
          <w:szCs w:val="24"/>
        </w:rPr>
        <w:t>在详细评审之前，磋商小组将首先审查每份响应文件是否实质性响应了</w:t>
      </w:r>
      <w:r w:rsidR="00F2084A" w:rsidRPr="00F2084A">
        <w:rPr>
          <w:rFonts w:ascii="宋体" w:eastAsia="宋体" w:hAnsi="宋体" w:hint="eastAsia"/>
          <w:sz w:val="24"/>
          <w:szCs w:val="24"/>
        </w:rPr>
        <w:t>磋商</w:t>
      </w:r>
      <w:r w:rsidR="008046DA" w:rsidRPr="008046DA">
        <w:rPr>
          <w:rFonts w:ascii="宋体" w:eastAsia="宋体" w:hAnsi="宋体" w:hint="eastAsia"/>
          <w:sz w:val="24"/>
          <w:szCs w:val="24"/>
        </w:rPr>
        <w:t>文件的要求。实质性响应的响应文件应该是与</w:t>
      </w:r>
      <w:r w:rsidR="00F2084A" w:rsidRPr="00F2084A">
        <w:rPr>
          <w:rFonts w:ascii="宋体" w:eastAsia="宋体" w:hAnsi="宋体" w:hint="eastAsia"/>
          <w:sz w:val="24"/>
          <w:szCs w:val="24"/>
        </w:rPr>
        <w:t>磋商</w:t>
      </w:r>
      <w:r w:rsidR="008046DA" w:rsidRPr="008046DA">
        <w:rPr>
          <w:rFonts w:ascii="宋体" w:eastAsia="宋体" w:hAnsi="宋体" w:hint="eastAsia"/>
          <w:sz w:val="24"/>
          <w:szCs w:val="24"/>
        </w:rPr>
        <w:t>文件要求的全部条款、条件和规格相符，没有重大偏离或保留。</w:t>
      </w:r>
    </w:p>
    <w:p w:rsidR="004A2B4C" w:rsidRPr="00520F2A" w:rsidRDefault="008046DA" w:rsidP="004A2B4C">
      <w:pPr>
        <w:spacing w:line="360" w:lineRule="auto"/>
        <w:ind w:firstLineChars="200" w:firstLine="480"/>
        <w:rPr>
          <w:rFonts w:ascii="宋体" w:eastAsia="宋体" w:hAnsi="宋体"/>
          <w:sz w:val="24"/>
          <w:szCs w:val="24"/>
        </w:rPr>
      </w:pPr>
      <w:r w:rsidRPr="008046DA">
        <w:rPr>
          <w:rFonts w:ascii="宋体" w:eastAsia="宋体" w:hAnsi="宋体" w:hint="eastAsia"/>
          <w:sz w:val="24"/>
          <w:szCs w:val="24"/>
        </w:rPr>
        <w:t>所谓重大偏离或保留是指与</w:t>
      </w:r>
      <w:r w:rsidR="00F2084A" w:rsidRPr="00F2084A">
        <w:rPr>
          <w:rFonts w:ascii="宋体" w:eastAsia="宋体" w:hAnsi="宋体" w:hint="eastAsia"/>
          <w:sz w:val="24"/>
          <w:szCs w:val="24"/>
        </w:rPr>
        <w:t>磋商</w:t>
      </w:r>
      <w:r w:rsidRPr="008046DA">
        <w:rPr>
          <w:rFonts w:ascii="宋体" w:eastAsia="宋体" w:hAnsi="宋体" w:hint="eastAsia"/>
          <w:sz w:val="24"/>
          <w:szCs w:val="24"/>
        </w:rPr>
        <w:t>文件规定的实质性要求存在负偏离，或者在实质上与</w:t>
      </w:r>
      <w:r w:rsidR="00F2084A" w:rsidRPr="00F2084A">
        <w:rPr>
          <w:rFonts w:ascii="宋体" w:eastAsia="宋体" w:hAnsi="宋体" w:hint="eastAsia"/>
          <w:sz w:val="24"/>
          <w:szCs w:val="24"/>
        </w:rPr>
        <w:t>磋商</w:t>
      </w:r>
      <w:r w:rsidRPr="008046DA">
        <w:rPr>
          <w:rFonts w:ascii="宋体" w:eastAsia="宋体" w:hAnsi="宋体" w:hint="eastAsia"/>
          <w:sz w:val="24"/>
          <w:szCs w:val="24"/>
        </w:rPr>
        <w:t>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w:t>
      </w:r>
      <w:r>
        <w:rPr>
          <w:rFonts w:ascii="宋体" w:eastAsia="宋体" w:hAnsi="宋体" w:hint="eastAsia"/>
          <w:sz w:val="24"/>
          <w:szCs w:val="24"/>
        </w:rPr>
        <w:t>定响应文件的响应性只根据响应文件本身的内容，而不寻求外部的证据</w:t>
      </w:r>
      <w:r w:rsidR="004A2B4C" w:rsidRPr="0031259C">
        <w:rPr>
          <w:rFonts w:ascii="宋体" w:eastAsia="宋体" w:hAnsi="宋体" w:hint="eastAsia"/>
          <w:sz w:val="24"/>
          <w:szCs w:val="24"/>
        </w:rPr>
        <w:t>。</w:t>
      </w:r>
    </w:p>
    <w:p w:rsidR="004A2B4C"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25.3如果响应文件实质上没有响应</w:t>
      </w:r>
      <w:r w:rsidR="00732C7F">
        <w:rPr>
          <w:rFonts w:ascii="宋体" w:eastAsia="宋体" w:hAnsi="宋体"/>
          <w:sz w:val="24"/>
          <w:szCs w:val="24"/>
        </w:rPr>
        <w:t>磋商</w:t>
      </w:r>
      <w:r w:rsidRPr="00520F2A">
        <w:rPr>
          <w:rFonts w:ascii="宋体" w:eastAsia="宋体" w:hAnsi="宋体"/>
          <w:sz w:val="24"/>
          <w:szCs w:val="24"/>
        </w:rPr>
        <w:t>文件的要求，</w:t>
      </w:r>
      <w:r w:rsidR="00732C7F">
        <w:rPr>
          <w:rFonts w:ascii="宋体" w:eastAsia="宋体" w:hAnsi="宋体"/>
          <w:sz w:val="24"/>
          <w:szCs w:val="24"/>
        </w:rPr>
        <w:t>磋商</w:t>
      </w:r>
      <w:r w:rsidRPr="00520F2A">
        <w:rPr>
          <w:rFonts w:ascii="宋体" w:eastAsia="宋体" w:hAnsi="宋体"/>
          <w:sz w:val="24"/>
          <w:szCs w:val="24"/>
        </w:rPr>
        <w:t>小组将予以拒绝</w:t>
      </w:r>
      <w:r w:rsidR="008046DA" w:rsidRPr="008046DA">
        <w:rPr>
          <w:rFonts w:ascii="宋体" w:eastAsia="宋体" w:hAnsi="宋体" w:hint="eastAsia"/>
          <w:sz w:val="24"/>
          <w:szCs w:val="24"/>
        </w:rPr>
        <w:t>，供应</w:t>
      </w:r>
      <w:r w:rsidR="008046DA" w:rsidRPr="008046DA">
        <w:rPr>
          <w:rFonts w:ascii="宋体" w:eastAsia="宋体" w:hAnsi="宋体" w:hint="eastAsia"/>
          <w:sz w:val="24"/>
          <w:szCs w:val="24"/>
        </w:rPr>
        <w:lastRenderedPageBreak/>
        <w:t>商不得通过修</w:t>
      </w:r>
      <w:r w:rsidR="008046DA">
        <w:rPr>
          <w:rFonts w:ascii="宋体" w:eastAsia="宋体" w:hAnsi="宋体" w:hint="eastAsia"/>
          <w:sz w:val="24"/>
          <w:szCs w:val="24"/>
        </w:rPr>
        <w:t>改或撤销不合要求的偏离或保留而使其响应文件成为实质性响应的文件</w:t>
      </w:r>
      <w:r>
        <w:rPr>
          <w:rFonts w:ascii="宋体" w:eastAsia="宋体" w:hAnsi="宋体" w:hint="eastAsia"/>
          <w:sz w:val="24"/>
          <w:szCs w:val="24"/>
        </w:rPr>
        <w:t>。</w:t>
      </w:r>
    </w:p>
    <w:p w:rsidR="004A2B4C" w:rsidRPr="00520F2A"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25.4</w:t>
      </w:r>
      <w:r w:rsidR="00172C28" w:rsidRPr="00172C28">
        <w:rPr>
          <w:rFonts w:ascii="宋体" w:eastAsia="宋体" w:hAnsi="宋体" w:hint="eastAsia"/>
          <w:sz w:val="24"/>
          <w:szCs w:val="24"/>
        </w:rPr>
        <w:t>供应商在开、评标全过程中应保持通讯畅通，并安排专人与代理机构及磋商小组联系。</w:t>
      </w:r>
    </w:p>
    <w:p w:rsidR="004A2B4C" w:rsidRPr="00520F2A" w:rsidRDefault="004A2B4C" w:rsidP="004A2B4C">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26、</w:t>
      </w:r>
      <w:r w:rsidR="00732C7F">
        <w:rPr>
          <w:rFonts w:ascii="宋体" w:eastAsia="宋体" w:hAnsi="宋体" w:hint="eastAsia"/>
          <w:b/>
          <w:sz w:val="24"/>
          <w:szCs w:val="24"/>
        </w:rPr>
        <w:t>磋商</w:t>
      </w:r>
      <w:r w:rsidRPr="00520F2A">
        <w:rPr>
          <w:rFonts w:ascii="宋体" w:eastAsia="宋体" w:hAnsi="宋体" w:hint="eastAsia"/>
          <w:b/>
          <w:sz w:val="24"/>
          <w:szCs w:val="24"/>
        </w:rPr>
        <w:t>程序</w:t>
      </w:r>
      <w:r w:rsidR="00F2084A" w:rsidRPr="00F2084A">
        <w:rPr>
          <w:rFonts w:ascii="宋体" w:eastAsia="宋体" w:hAnsi="宋体" w:hint="eastAsia"/>
          <w:b/>
          <w:sz w:val="24"/>
          <w:szCs w:val="24"/>
        </w:rPr>
        <w:t>及评审方法和评审标准</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26.1磋商程序</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26.1.1对于通过资格性和符合性审查的供应商，磋商小组所有成员将集中与单一供应商在“政府采购管理交易系统（苏采云）”中分别进行磋商。</w:t>
      </w:r>
      <w:r w:rsidR="00343DF0" w:rsidRPr="00343DF0">
        <w:rPr>
          <w:rFonts w:ascii="宋体" w:eastAsia="宋体" w:hAnsi="宋体" w:hint="eastAsia"/>
          <w:sz w:val="24"/>
          <w:szCs w:val="24"/>
        </w:rPr>
        <w:t>磋商小组通过苏采云系统向供应商发布“磋商函”，供应商应当按照要求在苏采云系统提交“磋商响应函”并加盖</w:t>
      </w:r>
      <w:r w:rsidR="00343DF0" w:rsidRPr="00343DF0">
        <w:rPr>
          <w:rFonts w:ascii="宋体" w:eastAsia="宋体" w:hAnsi="宋体"/>
          <w:sz w:val="24"/>
          <w:szCs w:val="24"/>
        </w:rPr>
        <w:t>CA电子公章。</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hint="eastAsia"/>
          <w:sz w:val="24"/>
          <w:szCs w:val="24"/>
        </w:rPr>
        <w:t>在磋商过程中，磋商小组可能根据磋商文件和磋商情况实质性变动的内容有：采购需求中的技术、服务要求以及合同草案条款。对磋商文件作出的实质性变动是磋商文件的有效组成部分，</w:t>
      </w:r>
      <w:r w:rsidR="00343DF0" w:rsidRPr="00343DF0">
        <w:rPr>
          <w:rFonts w:ascii="宋体" w:eastAsia="宋体" w:hAnsi="宋体" w:hint="eastAsia"/>
          <w:sz w:val="24"/>
          <w:szCs w:val="24"/>
        </w:rPr>
        <w:t>磋商小组将在苏采云系统中通知所有参加磋商的供应商</w:t>
      </w:r>
      <w:r w:rsidRPr="00172C28">
        <w:rPr>
          <w:rFonts w:ascii="宋体" w:eastAsia="宋体" w:hAnsi="宋体" w:hint="eastAsia"/>
          <w:sz w:val="24"/>
          <w:szCs w:val="24"/>
        </w:rPr>
        <w:t>。供应商应当按照磋商文件的变动情况和磋商小组的要求重新提交响应文件，并加盖电子签章。</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26.1.2</w:t>
      </w:r>
      <w:r w:rsidR="003563E0" w:rsidRPr="003563E0">
        <w:rPr>
          <w:rFonts w:ascii="宋体" w:eastAsia="宋体" w:hAnsi="宋体" w:hint="eastAsia"/>
          <w:sz w:val="24"/>
          <w:szCs w:val="24"/>
        </w:rPr>
        <w:t>磋商</w:t>
      </w:r>
      <w:r w:rsidRPr="00172C28">
        <w:rPr>
          <w:rFonts w:ascii="宋体" w:eastAsia="宋体" w:hAnsi="宋体"/>
          <w:sz w:val="24"/>
          <w:szCs w:val="24"/>
        </w:rPr>
        <w:t>文件能够详细列明采购标的的技术、服务要求的，磋商结束后，磋商小组将要求所有实质性响应的供应商在规定时间内提交最后报价。</w:t>
      </w:r>
    </w:p>
    <w:p w:rsidR="00172C28" w:rsidRPr="00172C28" w:rsidRDefault="003563E0" w:rsidP="00172C28">
      <w:pPr>
        <w:spacing w:line="360" w:lineRule="auto"/>
        <w:ind w:firstLineChars="200" w:firstLine="480"/>
        <w:rPr>
          <w:rFonts w:ascii="宋体" w:eastAsia="宋体" w:hAnsi="宋体"/>
          <w:sz w:val="24"/>
          <w:szCs w:val="24"/>
        </w:rPr>
      </w:pPr>
      <w:r w:rsidRPr="003563E0">
        <w:rPr>
          <w:rFonts w:ascii="宋体" w:eastAsia="宋体" w:hAnsi="宋体" w:hint="eastAsia"/>
          <w:sz w:val="24"/>
          <w:szCs w:val="24"/>
        </w:rPr>
        <w:t>磋商</w:t>
      </w:r>
      <w:r w:rsidR="00172C28" w:rsidRPr="00172C28">
        <w:rPr>
          <w:rFonts w:ascii="宋体" w:eastAsia="宋体" w:hAnsi="宋体" w:hint="eastAsia"/>
          <w:sz w:val="24"/>
          <w:szCs w:val="24"/>
        </w:rPr>
        <w:t>文件不能详细列明采购标的的技术、服务要求，需经磋商由供应商提供最终设计方案或解决方案的，磋商结束后，磋商小组将按照少数服从多数的原则投票推荐</w:t>
      </w:r>
      <w:r w:rsidR="00172C28" w:rsidRPr="00172C28">
        <w:rPr>
          <w:rFonts w:ascii="宋体" w:eastAsia="宋体" w:hAnsi="宋体"/>
          <w:sz w:val="24"/>
          <w:szCs w:val="24"/>
        </w:rPr>
        <w:t>3家以上供应商的设计方案或者解决方案，并要求其在规定时间内提交最后报价。</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hint="eastAsia"/>
          <w:sz w:val="24"/>
          <w:szCs w:val="24"/>
        </w:rPr>
        <w:t>最后报价是供应商响应文件的有效组成部分。符合《政府采购竞争性磋商采购方式管理暂行办法》第三条第四项及《财政部关于竞争性磋商采购方式管理暂行办法有关问题的补充通知》（财库</w:t>
      </w:r>
      <w:r w:rsidRPr="00172C28">
        <w:rPr>
          <w:rFonts w:ascii="宋体" w:eastAsia="宋体" w:hAnsi="宋体"/>
          <w:sz w:val="24"/>
          <w:szCs w:val="24"/>
        </w:rPr>
        <w:t>[2015]124号）规定情形的，提交最后报价的供应商可以为2家。</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26.1.3供应商未在磋商小组规定的时间内</w:t>
      </w:r>
      <w:r w:rsidR="003563E0" w:rsidRPr="003563E0">
        <w:rPr>
          <w:rFonts w:ascii="宋体" w:eastAsia="宋体" w:hAnsi="宋体" w:hint="eastAsia"/>
          <w:sz w:val="24"/>
          <w:szCs w:val="24"/>
        </w:rPr>
        <w:t>在苏采云系统中提交最后报价的</w:t>
      </w:r>
      <w:r w:rsidRPr="00172C28">
        <w:rPr>
          <w:rFonts w:ascii="宋体" w:eastAsia="宋体" w:hAnsi="宋体"/>
          <w:sz w:val="24"/>
          <w:szCs w:val="24"/>
        </w:rPr>
        <w:t>视为放弃磋商，其响应按无效响应处理。最后报价须加盖电子签章</w:t>
      </w:r>
      <w:r w:rsidR="003563E0">
        <w:rPr>
          <w:rFonts w:ascii="宋体" w:eastAsia="宋体" w:hAnsi="宋体" w:hint="eastAsia"/>
          <w:sz w:val="24"/>
          <w:szCs w:val="24"/>
        </w:rPr>
        <w:t>，否则视为2提交最后报价</w:t>
      </w:r>
      <w:r w:rsidRPr="00172C28">
        <w:rPr>
          <w:rFonts w:ascii="宋体" w:eastAsia="宋体" w:hAnsi="宋体"/>
          <w:sz w:val="24"/>
          <w:szCs w:val="24"/>
        </w:rPr>
        <w:t>。已提交响应文件的供应商，在提交最后报价之前，可以根据磋商情况退出磋商。</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26.2评审方法和标准</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26.2.1评审方法。经磋商确定最终采购需求和提交最后报价的供应商后，由磋商小组采用综合评分法对提交最后报价的供应商的响应文件和最后报价进行综合评分。</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hint="eastAsia"/>
          <w:sz w:val="24"/>
          <w:szCs w:val="24"/>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lastRenderedPageBreak/>
        <w:t>26.2.2评审标准</w:t>
      </w:r>
    </w:p>
    <w:p w:rsidR="004A2B4C" w:rsidRPr="00172C28" w:rsidRDefault="00172C28" w:rsidP="00172C28">
      <w:pPr>
        <w:spacing w:line="360" w:lineRule="auto"/>
        <w:ind w:firstLineChars="200" w:firstLine="482"/>
        <w:rPr>
          <w:rFonts w:ascii="宋体" w:eastAsia="宋体" w:hAnsi="宋体"/>
          <w:b/>
          <w:sz w:val="24"/>
          <w:szCs w:val="24"/>
        </w:rPr>
      </w:pPr>
      <w:r w:rsidRPr="00172C28">
        <w:rPr>
          <w:rFonts w:ascii="宋体" w:eastAsia="宋体" w:hAnsi="宋体" w:hint="eastAsia"/>
          <w:b/>
          <w:sz w:val="24"/>
          <w:szCs w:val="24"/>
        </w:rPr>
        <w:t>见本采购文件第五章规定。</w:t>
      </w:r>
    </w:p>
    <w:p w:rsidR="00172C28" w:rsidRPr="00520F2A" w:rsidRDefault="00172C28" w:rsidP="00172C28">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27、无效响应及采购活动终止的情况</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w:t>
      </w:r>
      <w:r w:rsidR="008C2CA6">
        <w:rPr>
          <w:rFonts w:ascii="宋体" w:eastAsia="宋体" w:hAnsi="宋体"/>
          <w:sz w:val="24"/>
          <w:szCs w:val="24"/>
        </w:rPr>
        <w:t>无效响应</w:t>
      </w:r>
      <w:r w:rsidR="008C2CA6">
        <w:rPr>
          <w:rFonts w:ascii="宋体" w:eastAsia="宋体" w:hAnsi="宋体" w:hint="eastAsia"/>
          <w:sz w:val="24"/>
          <w:szCs w:val="24"/>
        </w:rPr>
        <w:t>的情形</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27.1.1供应商未按照</w:t>
      </w:r>
      <w:r w:rsidR="008C2CA6" w:rsidRPr="008C2CA6">
        <w:rPr>
          <w:rFonts w:ascii="宋体" w:eastAsia="宋体" w:hAnsi="宋体" w:hint="eastAsia"/>
          <w:sz w:val="24"/>
          <w:szCs w:val="24"/>
        </w:rPr>
        <w:t>磋商</w:t>
      </w:r>
      <w:r w:rsidRPr="00172C28">
        <w:rPr>
          <w:rFonts w:ascii="宋体" w:eastAsia="宋体" w:hAnsi="宋体"/>
          <w:sz w:val="24"/>
          <w:szCs w:val="24"/>
        </w:rPr>
        <w:t>文件要求上传电子磋商响应文件的。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27.1.2供应商</w:t>
      </w:r>
      <w:r w:rsidR="001848D2" w:rsidRPr="001848D2">
        <w:rPr>
          <w:rFonts w:ascii="宋体" w:eastAsia="宋体" w:hAnsi="宋体" w:hint="eastAsia"/>
          <w:sz w:val="24"/>
          <w:szCs w:val="24"/>
        </w:rPr>
        <w:t>在苏采云系统规定的时间内</w:t>
      </w:r>
      <w:r w:rsidRPr="00172C28">
        <w:rPr>
          <w:rFonts w:ascii="宋体" w:eastAsia="宋体" w:hAnsi="宋体"/>
          <w:sz w:val="24"/>
          <w:szCs w:val="24"/>
        </w:rPr>
        <w:t>未成功解密电子磋商响应文件的。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27.1.3供应商不具备</w:t>
      </w:r>
      <w:r w:rsidR="001848D2" w:rsidRPr="001848D2">
        <w:rPr>
          <w:rFonts w:ascii="宋体" w:eastAsia="宋体" w:hAnsi="宋体" w:hint="eastAsia"/>
          <w:sz w:val="24"/>
          <w:szCs w:val="24"/>
        </w:rPr>
        <w:t>磋商</w:t>
      </w:r>
      <w:r w:rsidRPr="00172C28">
        <w:rPr>
          <w:rFonts w:ascii="宋体" w:eastAsia="宋体" w:hAnsi="宋体"/>
          <w:sz w:val="24"/>
          <w:szCs w:val="24"/>
        </w:rPr>
        <w:t>文件中规定资格要求的。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27.1.4未通过符合性审查的。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27.1.5不符合</w:t>
      </w:r>
      <w:r w:rsidR="001848D2" w:rsidRPr="001848D2">
        <w:rPr>
          <w:rFonts w:ascii="宋体" w:eastAsia="宋体" w:hAnsi="宋体" w:hint="eastAsia"/>
          <w:sz w:val="24"/>
          <w:szCs w:val="24"/>
        </w:rPr>
        <w:t>磋商</w:t>
      </w:r>
      <w:r w:rsidRPr="00172C28">
        <w:rPr>
          <w:rFonts w:ascii="宋体" w:eastAsia="宋体" w:hAnsi="宋体"/>
          <w:sz w:val="24"/>
          <w:szCs w:val="24"/>
        </w:rPr>
        <w:t>文件中规定的其他实质性要求和条件的</w:t>
      </w:r>
      <w:r w:rsidRPr="001848D2">
        <w:rPr>
          <w:rFonts w:ascii="宋体" w:eastAsia="宋体" w:hAnsi="宋体"/>
          <w:i/>
          <w:sz w:val="24"/>
          <w:szCs w:val="24"/>
          <w:u w:val="single"/>
        </w:rPr>
        <w:t>（本采购文件中斜体且有下划线部分为实质性要求和条件）。</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27.1.7本项目采购产品被财政部、国家发改委、生态环境部等列入“节能产品品目清单”、“环境标志产品品目清单”强制采购范围，而供应商所磋商产品不在强制采购范围内的。</w:t>
      </w:r>
      <w:r w:rsidR="001848D2" w:rsidRPr="001848D2">
        <w:rPr>
          <w:rFonts w:ascii="宋体" w:eastAsia="宋体" w:hAnsi="宋体" w:hint="eastAsia"/>
          <w:sz w:val="24"/>
          <w:szCs w:val="24"/>
        </w:rPr>
        <w:t>（磋商产品如属于政府强制采购节能产品品目清单范围内，磋商响应文件中必须提供国家确定的认证机构出具的、处于有效期之内的该节能产品认证证书图片）</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27.1.8响应文件未按照</w:t>
      </w:r>
      <w:r w:rsidR="001848D2" w:rsidRPr="001848D2">
        <w:rPr>
          <w:rFonts w:ascii="宋体" w:eastAsia="宋体" w:hAnsi="宋体" w:hint="eastAsia"/>
          <w:sz w:val="24"/>
          <w:szCs w:val="24"/>
        </w:rPr>
        <w:t>磋商</w:t>
      </w:r>
      <w:r w:rsidRPr="00172C28">
        <w:rPr>
          <w:rFonts w:ascii="宋体" w:eastAsia="宋体" w:hAnsi="宋体"/>
          <w:sz w:val="24"/>
          <w:szCs w:val="24"/>
        </w:rPr>
        <w:t>文件要求加盖电子签章。</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27.1.9其他法律、法规及本</w:t>
      </w:r>
      <w:r w:rsidR="001848D2" w:rsidRPr="001848D2">
        <w:rPr>
          <w:rFonts w:ascii="宋体" w:eastAsia="宋体" w:hAnsi="宋体" w:hint="eastAsia"/>
          <w:sz w:val="24"/>
          <w:szCs w:val="24"/>
        </w:rPr>
        <w:t>磋商</w:t>
      </w:r>
      <w:r w:rsidRPr="00172C28">
        <w:rPr>
          <w:rFonts w:ascii="宋体" w:eastAsia="宋体" w:hAnsi="宋体"/>
          <w:sz w:val="24"/>
          <w:szCs w:val="24"/>
        </w:rPr>
        <w:t>文件规定的属无效响应的情形。</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27.2采购活动终止的情况：</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27.2.1因情况变化，不再符合规定的竞争性磋商采购方式适用情形的；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27.2.2出现影响采购公正的违法、违规行为的；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27.2.3除本磋商文件第26.1.2条第三款规定的情形外，在采购过程中符合要求的供应商或者报价未超过采购预算的供应商不足3家的。</w:t>
      </w:r>
    </w:p>
    <w:p w:rsid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27.2.4因重大变故，采购任务取消的</w:t>
      </w:r>
      <w:r w:rsidR="00FA4438">
        <w:rPr>
          <w:rFonts w:ascii="宋体" w:eastAsia="宋体" w:hAnsi="宋体" w:hint="eastAsia"/>
          <w:sz w:val="24"/>
          <w:szCs w:val="24"/>
        </w:rPr>
        <w:t>；</w:t>
      </w:r>
    </w:p>
    <w:p w:rsidR="00FA4438" w:rsidRPr="00FA4438" w:rsidRDefault="00FA4438" w:rsidP="00FA4438">
      <w:pPr>
        <w:spacing w:line="360" w:lineRule="auto"/>
        <w:ind w:firstLineChars="200" w:firstLine="480"/>
        <w:rPr>
          <w:rFonts w:ascii="宋体" w:eastAsia="宋体" w:hAnsi="宋体"/>
          <w:sz w:val="24"/>
          <w:szCs w:val="24"/>
        </w:rPr>
      </w:pPr>
      <w:r w:rsidRPr="00FA4438">
        <w:rPr>
          <w:rFonts w:ascii="宋体" w:eastAsia="宋体" w:hAnsi="宋体"/>
          <w:sz w:val="24"/>
          <w:szCs w:val="24"/>
        </w:rPr>
        <w:t>27.3 异常低价投标（响应）</w:t>
      </w:r>
    </w:p>
    <w:p w:rsidR="00FA4438" w:rsidRPr="00FA4438" w:rsidRDefault="00FA4438" w:rsidP="00FA4438">
      <w:pPr>
        <w:spacing w:line="360" w:lineRule="auto"/>
        <w:ind w:firstLineChars="200" w:firstLine="480"/>
        <w:rPr>
          <w:rFonts w:ascii="宋体" w:eastAsia="宋体" w:hAnsi="宋体"/>
          <w:sz w:val="24"/>
          <w:szCs w:val="24"/>
        </w:rPr>
      </w:pPr>
      <w:r w:rsidRPr="00FA4438">
        <w:rPr>
          <w:rFonts w:ascii="宋体" w:eastAsia="宋体" w:hAnsi="宋体"/>
          <w:sz w:val="24"/>
          <w:szCs w:val="24"/>
        </w:rPr>
        <w:t>27.3.1投标（响应）报价低于采购项目预算50%的，即投标（响应）报价&lt;采购项目预算×50% ；</w:t>
      </w:r>
    </w:p>
    <w:p w:rsidR="00FA4438" w:rsidRPr="00FA4438" w:rsidRDefault="00FA4438" w:rsidP="00FA4438">
      <w:pPr>
        <w:spacing w:line="360" w:lineRule="auto"/>
        <w:ind w:firstLineChars="200" w:firstLine="480"/>
        <w:rPr>
          <w:rFonts w:ascii="宋体" w:eastAsia="宋体" w:hAnsi="宋体"/>
          <w:sz w:val="24"/>
          <w:szCs w:val="24"/>
        </w:rPr>
      </w:pPr>
      <w:r w:rsidRPr="00FA4438">
        <w:rPr>
          <w:rFonts w:ascii="宋体" w:eastAsia="宋体" w:hAnsi="宋体"/>
          <w:sz w:val="24"/>
          <w:szCs w:val="24"/>
        </w:rPr>
        <w:lastRenderedPageBreak/>
        <w:t>27.3.2投标（响应）报价低于采购项目最高限价45%的，即投标（响应）报价&lt;采购项目最高限价×45% ；</w:t>
      </w:r>
    </w:p>
    <w:p w:rsidR="00FA4438" w:rsidRPr="00FA4438" w:rsidRDefault="00FA4438" w:rsidP="00FA4438">
      <w:pPr>
        <w:spacing w:line="360" w:lineRule="auto"/>
        <w:ind w:firstLineChars="200" w:firstLine="480"/>
        <w:rPr>
          <w:rFonts w:ascii="宋体" w:eastAsia="宋体" w:hAnsi="宋体"/>
          <w:sz w:val="24"/>
          <w:szCs w:val="24"/>
        </w:rPr>
      </w:pPr>
      <w:r w:rsidRPr="00FA4438">
        <w:rPr>
          <w:rFonts w:ascii="宋体" w:eastAsia="宋体" w:hAnsi="宋体"/>
          <w:sz w:val="24"/>
          <w:szCs w:val="24"/>
        </w:rPr>
        <w:t>27.3.3评审委员会认定的供应商报价过低、有可能影响产品质量或者不能诚信履约的其他情形。</w:t>
      </w:r>
    </w:p>
    <w:p w:rsidR="00FA4438" w:rsidRPr="00520F2A" w:rsidRDefault="00FA4438" w:rsidP="00FA4438">
      <w:pPr>
        <w:spacing w:line="360" w:lineRule="auto"/>
        <w:ind w:firstLineChars="200" w:firstLine="480"/>
        <w:rPr>
          <w:rFonts w:ascii="宋体" w:eastAsia="宋体" w:hAnsi="宋体"/>
          <w:sz w:val="24"/>
          <w:szCs w:val="24"/>
        </w:rPr>
      </w:pPr>
      <w:r w:rsidRPr="00FA4438">
        <w:rPr>
          <w:rFonts w:ascii="宋体" w:eastAsia="宋体" w:hAnsi="宋体"/>
          <w:sz w:val="24"/>
          <w:szCs w:val="24"/>
        </w:rPr>
        <w:t>27.3.4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4A2B4C" w:rsidRPr="00520F2A" w:rsidRDefault="004A2B4C" w:rsidP="004A2B4C">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28、确定成交单位</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28.1磋商小组根据综合评分情况，按照评审得分由高到低顺序推荐3</w:t>
      </w:r>
      <w:r w:rsidR="002F648D">
        <w:rPr>
          <w:rFonts w:ascii="宋体" w:eastAsia="宋体" w:hAnsi="宋体"/>
          <w:sz w:val="24"/>
          <w:szCs w:val="24"/>
        </w:rPr>
        <w:t>名</w:t>
      </w:r>
      <w:r w:rsidRPr="00172C28">
        <w:rPr>
          <w:rFonts w:ascii="宋体" w:eastAsia="宋体" w:hAnsi="宋体"/>
          <w:sz w:val="24"/>
          <w:szCs w:val="24"/>
        </w:rPr>
        <w:t>成交候选供应商，并编写评审报告。符合本文件第26.1.2条情形的，可以推荐2家成交候选供应商。评审得分相同的，按照最后报价由低到高的顺序推荐。评审得分且最后报价相同的，按照技术指标优劣顺序推荐。</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28.2采购人应根据磋商推荐的成交候选</w:t>
      </w:r>
      <w:r w:rsidR="002F648D">
        <w:rPr>
          <w:rFonts w:ascii="宋体" w:eastAsia="宋体" w:hAnsi="宋体" w:hint="eastAsia"/>
          <w:sz w:val="24"/>
          <w:szCs w:val="24"/>
        </w:rPr>
        <w:t>供应商中</w:t>
      </w:r>
      <w:r w:rsidRPr="00172C28">
        <w:rPr>
          <w:rFonts w:ascii="宋体" w:eastAsia="宋体" w:hAnsi="宋体"/>
          <w:sz w:val="24"/>
          <w:szCs w:val="24"/>
        </w:rPr>
        <w:t>，按照排序由高到低的</w:t>
      </w:r>
      <w:r w:rsidR="002F648D">
        <w:rPr>
          <w:rFonts w:ascii="宋体" w:eastAsia="宋体" w:hAnsi="宋体" w:hint="eastAsia"/>
          <w:sz w:val="24"/>
          <w:szCs w:val="24"/>
        </w:rPr>
        <w:t>原则</w:t>
      </w:r>
      <w:r w:rsidRPr="00172C28">
        <w:rPr>
          <w:rFonts w:ascii="宋体" w:eastAsia="宋体" w:hAnsi="宋体"/>
          <w:sz w:val="24"/>
          <w:szCs w:val="24"/>
        </w:rPr>
        <w:t>确定成交供应商。</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28.3</w:t>
      </w:r>
      <w:r w:rsidR="00FC13FA">
        <w:rPr>
          <w:rFonts w:ascii="宋体" w:eastAsia="宋体" w:hAnsi="宋体" w:hint="eastAsia"/>
          <w:sz w:val="24"/>
          <w:szCs w:val="24"/>
        </w:rPr>
        <w:t>采购人确定成交供应商后，</w:t>
      </w:r>
      <w:r w:rsidRPr="00172C28">
        <w:rPr>
          <w:rFonts w:ascii="宋体" w:eastAsia="宋体" w:hAnsi="宋体"/>
          <w:sz w:val="24"/>
          <w:szCs w:val="24"/>
        </w:rPr>
        <w:t>代理机构将在“扬州市政府采购网”、”江苏省政府采购网”发布成交</w:t>
      </w:r>
      <w:r w:rsidR="00FC13FA">
        <w:rPr>
          <w:rFonts w:ascii="宋体" w:eastAsia="宋体" w:hAnsi="宋体" w:hint="eastAsia"/>
          <w:sz w:val="24"/>
          <w:szCs w:val="24"/>
        </w:rPr>
        <w:t>结果</w:t>
      </w:r>
      <w:r w:rsidRPr="00172C28">
        <w:rPr>
          <w:rFonts w:ascii="宋体" w:eastAsia="宋体" w:hAnsi="宋体"/>
          <w:sz w:val="24"/>
          <w:szCs w:val="24"/>
        </w:rPr>
        <w:t>公告，公告期限为1个工作日。</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28.4若有充分证据证明，成交供应商出现下列情况之一的，一经查实，将被取消成交资格：</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28.4.1提供虚假材料谋取成交的；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28.4.2向</w:t>
      </w:r>
      <w:r w:rsidR="00FC13FA">
        <w:rPr>
          <w:rFonts w:ascii="宋体" w:eastAsia="宋体" w:hAnsi="宋体" w:hint="eastAsia"/>
          <w:sz w:val="24"/>
          <w:szCs w:val="24"/>
        </w:rPr>
        <w:t>评审专家、</w:t>
      </w:r>
      <w:r w:rsidRPr="00172C28">
        <w:rPr>
          <w:rFonts w:ascii="宋体" w:eastAsia="宋体" w:hAnsi="宋体"/>
          <w:sz w:val="24"/>
          <w:szCs w:val="24"/>
        </w:rPr>
        <w:t>采购人</w:t>
      </w:r>
      <w:r w:rsidR="00FC13FA">
        <w:rPr>
          <w:rFonts w:ascii="宋体" w:eastAsia="宋体" w:hAnsi="宋体" w:hint="eastAsia"/>
          <w:sz w:val="24"/>
          <w:szCs w:val="24"/>
        </w:rPr>
        <w:t>或</w:t>
      </w:r>
      <w:r w:rsidRPr="00172C28">
        <w:rPr>
          <w:rFonts w:ascii="宋体" w:eastAsia="宋体" w:hAnsi="宋体"/>
          <w:sz w:val="24"/>
          <w:szCs w:val="24"/>
        </w:rPr>
        <w:t>代理机构行贿或者提供其他不正当利益的；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28.4.3恶意竞争，最终总报价明显低于其自身合理成本且又无法提供证明的；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28.4.4属于本文件规定的无效条件，但在评审过程中又未被磋商小组发现的；</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28.4.5与</w:t>
      </w:r>
      <w:r w:rsidR="00FC13FA">
        <w:rPr>
          <w:rFonts w:ascii="宋体" w:eastAsia="宋体" w:hAnsi="宋体" w:hint="eastAsia"/>
          <w:sz w:val="24"/>
          <w:szCs w:val="24"/>
        </w:rPr>
        <w:t>评审专家、</w:t>
      </w:r>
      <w:r w:rsidRPr="00172C28">
        <w:rPr>
          <w:rFonts w:ascii="宋体" w:eastAsia="宋体" w:hAnsi="宋体"/>
          <w:sz w:val="24"/>
          <w:szCs w:val="24"/>
        </w:rPr>
        <w:t>采购人</w:t>
      </w:r>
      <w:r w:rsidR="00FC13FA">
        <w:rPr>
          <w:rFonts w:ascii="宋体" w:eastAsia="宋体" w:hAnsi="宋体" w:hint="eastAsia"/>
          <w:sz w:val="24"/>
          <w:szCs w:val="24"/>
        </w:rPr>
        <w:t>、</w:t>
      </w:r>
      <w:r w:rsidRPr="00172C28">
        <w:rPr>
          <w:rFonts w:ascii="宋体" w:eastAsia="宋体" w:hAnsi="宋体"/>
          <w:sz w:val="24"/>
          <w:szCs w:val="24"/>
        </w:rPr>
        <w:t>其他供应商</w:t>
      </w:r>
      <w:r w:rsidR="00FC13FA">
        <w:rPr>
          <w:rFonts w:ascii="宋体" w:eastAsia="宋体" w:hAnsi="宋体" w:hint="eastAsia"/>
          <w:sz w:val="24"/>
          <w:szCs w:val="24"/>
        </w:rPr>
        <w:t>或者代理机构工作人员</w:t>
      </w:r>
      <w:r w:rsidRPr="00172C28">
        <w:rPr>
          <w:rFonts w:ascii="宋体" w:eastAsia="宋体" w:hAnsi="宋体"/>
          <w:sz w:val="24"/>
          <w:szCs w:val="24"/>
        </w:rPr>
        <w:t>恶意串通的；</w:t>
      </w:r>
    </w:p>
    <w:p w:rsid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28.4.6</w:t>
      </w:r>
      <w:r w:rsidR="00FC13FA" w:rsidRPr="00FC13FA">
        <w:rPr>
          <w:rFonts w:ascii="宋体" w:eastAsia="宋体" w:hAnsi="宋体" w:hint="eastAsia"/>
          <w:sz w:val="24"/>
          <w:szCs w:val="24"/>
        </w:rPr>
        <w:t>不满足本磋商文件规定的实质性要求，但在评审过程中又未被磋商小组发现的</w:t>
      </w:r>
      <w:r w:rsidRPr="00172C28">
        <w:rPr>
          <w:rFonts w:ascii="宋体" w:eastAsia="宋体" w:hAnsi="宋体"/>
          <w:sz w:val="24"/>
          <w:szCs w:val="24"/>
        </w:rPr>
        <w:t>；</w:t>
      </w:r>
    </w:p>
    <w:p w:rsidR="00E70C99" w:rsidRPr="00172C28" w:rsidRDefault="00E70C99" w:rsidP="00172C28">
      <w:pPr>
        <w:spacing w:line="360" w:lineRule="auto"/>
        <w:ind w:firstLineChars="200" w:firstLine="480"/>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 xml:space="preserve">8.4.7 </w:t>
      </w:r>
      <w:r w:rsidRPr="00E70C99">
        <w:rPr>
          <w:rFonts w:ascii="宋体" w:eastAsia="宋体" w:hAnsi="宋体" w:hint="eastAsia"/>
          <w:sz w:val="24"/>
          <w:szCs w:val="24"/>
        </w:rPr>
        <w:t>成交后无正当理由拒不与采购人签订政府采购合同或者未按照磋商文件确</w:t>
      </w:r>
      <w:r w:rsidRPr="00E70C99">
        <w:rPr>
          <w:rFonts w:ascii="宋体" w:eastAsia="宋体" w:hAnsi="宋体" w:hint="eastAsia"/>
          <w:sz w:val="24"/>
          <w:szCs w:val="24"/>
        </w:rPr>
        <w:lastRenderedPageBreak/>
        <w:t>定的事项签订政府采购合同的</w:t>
      </w:r>
      <w:r>
        <w:rPr>
          <w:rFonts w:ascii="宋体" w:eastAsia="宋体" w:hAnsi="宋体" w:hint="eastAsia"/>
          <w:sz w:val="24"/>
          <w:szCs w:val="24"/>
        </w:rPr>
        <w:t>；</w:t>
      </w:r>
    </w:p>
    <w:p w:rsidR="004A2B4C" w:rsidRPr="00DF00B7"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28.4.</w:t>
      </w:r>
      <w:r w:rsidR="00E70C99">
        <w:rPr>
          <w:rFonts w:ascii="宋体" w:eastAsia="宋体" w:hAnsi="宋体"/>
          <w:sz w:val="24"/>
          <w:szCs w:val="24"/>
        </w:rPr>
        <w:t>8</w:t>
      </w:r>
      <w:r w:rsidRPr="00172C28">
        <w:rPr>
          <w:rFonts w:ascii="宋体" w:eastAsia="宋体" w:hAnsi="宋体"/>
          <w:sz w:val="24"/>
          <w:szCs w:val="24"/>
        </w:rPr>
        <w:t>不符合法律、法规的规定的</w:t>
      </w:r>
      <w:r w:rsidR="00E70C99">
        <w:rPr>
          <w:rFonts w:ascii="宋体" w:eastAsia="宋体" w:hAnsi="宋体" w:hint="eastAsia"/>
          <w:sz w:val="24"/>
          <w:szCs w:val="24"/>
        </w:rPr>
        <w:t>其它情形</w:t>
      </w:r>
      <w:r w:rsidRPr="00172C28">
        <w:rPr>
          <w:rFonts w:ascii="宋体" w:eastAsia="宋体" w:hAnsi="宋体"/>
          <w:sz w:val="24"/>
          <w:szCs w:val="24"/>
        </w:rPr>
        <w:t>。</w:t>
      </w:r>
    </w:p>
    <w:p w:rsidR="004A2B4C" w:rsidRPr="00520F2A" w:rsidRDefault="004A2B4C" w:rsidP="004A2B4C">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29、质疑处理</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29.1提出质疑的供应商应当是参与所质疑项目采购活动的供应商。潜在供应商依法获取其可质疑的采购文件的，可以对采购文件提出质疑。</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29.2供应商认为采购文件、采购过程和成交结果使自己的权益受到损害的，可以在知道或应知其权益受到损害之日起7个工作日内，以书面形式向采购人或代理机构提出质疑。</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29.2.1对采购文件提出质疑的，应当在获取采购文件之日或者采购文件公告期限届满之日起7个工作日内提出。</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29.2.2对采购过程提出质疑的，为各采购程序环节结束之日起7个工作日内提出。</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29.2.3对成交结果提出质疑的，为成交结果公告期限届满之日起7个工作日内提出。</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29.3供应商应在法定质疑期内一次性提出针对同一采购程序环节的质疑。供应商如在法定期限内对同一采购程序环节提出多次质疑的，代理机构、采购人将只对供应商第一次质疑作出答复。</w:t>
      </w:r>
    </w:p>
    <w:p w:rsid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29.4质疑函必须按照《质疑函范本》要求的格式和内容进行填写，格式见网址：http://zfcg.yangzhou.gov.cn</w:t>
      </w:r>
      <w:r w:rsidR="007364F4">
        <w:rPr>
          <w:rFonts w:ascii="宋体" w:eastAsia="宋体" w:hAnsi="宋体"/>
          <w:sz w:val="24"/>
          <w:szCs w:val="24"/>
        </w:rPr>
        <w:t>。供应商如组成联合体参加磋商，则《质疑函范本》</w:t>
      </w:r>
      <w:r w:rsidRPr="00172C28">
        <w:rPr>
          <w:rFonts w:ascii="宋体" w:eastAsia="宋体" w:hAnsi="宋体"/>
          <w:sz w:val="24"/>
          <w:szCs w:val="24"/>
        </w:rPr>
        <w:t>中要求签字、盖章、加盖公章之处，联合体各方均须按要求签字、盖章、加盖公章。</w:t>
      </w:r>
    </w:p>
    <w:p w:rsidR="007364F4" w:rsidRPr="007364F4" w:rsidRDefault="007364F4" w:rsidP="00172C28">
      <w:pPr>
        <w:spacing w:line="360" w:lineRule="auto"/>
        <w:ind w:firstLineChars="200" w:firstLine="480"/>
        <w:rPr>
          <w:rFonts w:ascii="宋体" w:eastAsia="宋体" w:hAnsi="宋体"/>
          <w:sz w:val="24"/>
          <w:szCs w:val="24"/>
        </w:rPr>
      </w:pPr>
      <w:r w:rsidRPr="007364F4">
        <w:rPr>
          <w:rFonts w:ascii="宋体" w:eastAsia="宋体" w:hAnsi="宋体" w:hint="eastAsia"/>
          <w:sz w:val="24"/>
          <w:szCs w:val="24"/>
        </w:rPr>
        <w:t>供应商（含潜在供应商）对与本项目有关的所有询问、质疑均请向采购人提出，由采购人负责答复。</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29.5代理机构及采购人只接收以纸质原件形式送达的质疑。</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hint="eastAsia"/>
          <w:sz w:val="24"/>
          <w:szCs w:val="24"/>
        </w:rPr>
        <w:t>采购人质疑接收人及联系方式见采购文件第一章。</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29.6代理机构收到质疑申请后，将对质疑的形式和内容进行审查，如质疑内容、格式不符合规定，代理机构将告知质疑人进行补正。</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29.7质疑人应当在法定质疑期限内进行补正并重新提交质疑函。</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29.8以下情形的质疑不予受理</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29.8.1内容不符合《政府采购质疑和投诉办法》第十二条规定的质疑。</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29.8.2超出政府采购法定期限的质疑。</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29.8.3以传真、电子邮件等方式递交的非原件形式的质疑。</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lastRenderedPageBreak/>
        <w:t>29.8.4未参加磋商活动的供应商或在磋商活动中自身权益未受到损害的供应商所提出的质疑。</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29.8.5供应商组成联合体参加磋商，联合体中任何一方或多方未按要求签字、盖章、加盖公章的质疑。</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rsidR="004A2B4C" w:rsidRPr="00DF00B7"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29.10代理机构应当在收到供应商的书面质疑后7个工作日内</w:t>
      </w:r>
      <w:r w:rsidR="00261D46" w:rsidRPr="00172C28">
        <w:rPr>
          <w:rFonts w:ascii="宋体" w:eastAsia="宋体" w:hAnsi="宋体"/>
          <w:sz w:val="24"/>
          <w:szCs w:val="24"/>
        </w:rPr>
        <w:t>以书面形式</w:t>
      </w:r>
      <w:r w:rsidRPr="00172C28">
        <w:rPr>
          <w:rFonts w:ascii="宋体" w:eastAsia="宋体" w:hAnsi="宋体"/>
          <w:sz w:val="24"/>
          <w:szCs w:val="24"/>
        </w:rPr>
        <w:t>作出答复，但答复的内容不得涉及商业秘密。</w:t>
      </w:r>
    </w:p>
    <w:p w:rsidR="004A2B4C" w:rsidRPr="00520F2A" w:rsidRDefault="004A2B4C" w:rsidP="004A2B4C">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t>30、成交通知书</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30.l成交结果确定后，代理机构将向成交供应商发出成通知书。</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30.2成交供应商可在</w:t>
      </w:r>
      <w:r w:rsidR="005B74B4">
        <w:rPr>
          <w:rFonts w:ascii="宋体" w:eastAsia="宋体" w:hAnsi="宋体" w:hint="eastAsia"/>
          <w:sz w:val="24"/>
          <w:szCs w:val="24"/>
        </w:rPr>
        <w:t>“</w:t>
      </w:r>
      <w:r w:rsidRPr="00172C28">
        <w:rPr>
          <w:rFonts w:ascii="宋体" w:eastAsia="宋体" w:hAnsi="宋体"/>
          <w:sz w:val="24"/>
          <w:szCs w:val="24"/>
        </w:rPr>
        <w:t>扬州市政府采购交易管理系统（苏采云）”成交通知书下载模块中自行下载成交通知书。</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30.3成交通知书将是合同的一个组成部分。对采购人和成交供应商均具有法律效力。成交通知书发出后，采购人改变成交结果的，或者成交供应商放弃成交项目的，应当依法承担法律责任。</w:t>
      </w:r>
    </w:p>
    <w:p w:rsidR="00172C28" w:rsidRPr="00172C28" w:rsidRDefault="00172C28" w:rsidP="00172C28">
      <w:pPr>
        <w:spacing w:line="360" w:lineRule="auto"/>
        <w:ind w:firstLineChars="200" w:firstLine="482"/>
        <w:rPr>
          <w:rFonts w:ascii="宋体" w:eastAsia="宋体" w:hAnsi="宋体"/>
          <w:b/>
          <w:sz w:val="24"/>
          <w:szCs w:val="24"/>
        </w:rPr>
      </w:pPr>
      <w:r w:rsidRPr="00172C28">
        <w:rPr>
          <w:rFonts w:ascii="宋体" w:eastAsia="宋体" w:hAnsi="宋体"/>
          <w:b/>
          <w:sz w:val="24"/>
          <w:szCs w:val="24"/>
        </w:rPr>
        <w:t>31、签订合同</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31.l成交供应商应在成交通知书发出之日起</w:t>
      </w:r>
      <w:r w:rsidR="005B74B4">
        <w:rPr>
          <w:rFonts w:ascii="宋体" w:eastAsia="宋体" w:hAnsi="宋体" w:hint="eastAsia"/>
          <w:sz w:val="24"/>
          <w:szCs w:val="24"/>
        </w:rPr>
        <w:t>三十</w:t>
      </w:r>
      <w:r w:rsidRPr="00172C28">
        <w:rPr>
          <w:rFonts w:ascii="宋体" w:eastAsia="宋体" w:hAnsi="宋体"/>
          <w:sz w:val="24"/>
          <w:szCs w:val="24"/>
        </w:rPr>
        <w:t>日内，按照</w:t>
      </w:r>
      <w:r w:rsidR="005B74B4">
        <w:rPr>
          <w:rFonts w:ascii="宋体" w:eastAsia="宋体" w:hAnsi="宋体" w:hint="eastAsia"/>
          <w:sz w:val="24"/>
          <w:szCs w:val="24"/>
        </w:rPr>
        <w:t>磋商</w:t>
      </w:r>
      <w:r w:rsidRPr="00172C28">
        <w:rPr>
          <w:rFonts w:ascii="宋体" w:eastAsia="宋体" w:hAnsi="宋体"/>
          <w:sz w:val="24"/>
          <w:szCs w:val="24"/>
        </w:rPr>
        <w:t>文件确定的事项与采购人签订政府采购合同。</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31.2</w:t>
      </w:r>
      <w:r w:rsidR="005B74B4" w:rsidRPr="005B74B4">
        <w:rPr>
          <w:rFonts w:ascii="宋体" w:eastAsia="宋体" w:hAnsi="宋体" w:hint="eastAsia"/>
          <w:sz w:val="24"/>
          <w:szCs w:val="24"/>
        </w:rPr>
        <w:t>磋商</w:t>
      </w:r>
      <w:r w:rsidRPr="00172C28">
        <w:rPr>
          <w:rFonts w:ascii="宋体" w:eastAsia="宋体" w:hAnsi="宋体"/>
          <w:sz w:val="24"/>
          <w:szCs w:val="24"/>
        </w:rPr>
        <w:t>文件、成交供应商的响应文件及磋商过程中有关澄清、承诺文件均应作为合同附件。</w:t>
      </w:r>
    </w:p>
    <w:p w:rsidR="00172C28" w:rsidRPr="00172C28"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31.3签订合同后，</w:t>
      </w:r>
      <w:r w:rsidRPr="00172C28">
        <w:rPr>
          <w:rFonts w:ascii="宋体" w:eastAsia="宋体" w:hAnsi="宋体"/>
          <w:i/>
          <w:sz w:val="24"/>
          <w:szCs w:val="24"/>
          <w:u w:val="single"/>
        </w:rPr>
        <w:t>成交供应商不得将</w:t>
      </w:r>
      <w:r w:rsidR="005B74B4">
        <w:rPr>
          <w:rFonts w:ascii="宋体" w:eastAsia="宋体" w:hAnsi="宋体" w:hint="eastAsia"/>
          <w:i/>
          <w:sz w:val="24"/>
          <w:szCs w:val="24"/>
          <w:u w:val="single"/>
        </w:rPr>
        <w:t>合同标的</w:t>
      </w:r>
      <w:r w:rsidRPr="00172C28">
        <w:rPr>
          <w:rFonts w:ascii="宋体" w:eastAsia="宋体" w:hAnsi="宋体"/>
          <w:i/>
          <w:sz w:val="24"/>
          <w:szCs w:val="24"/>
          <w:u w:val="single"/>
        </w:rPr>
        <w:t>进行转包。</w:t>
      </w:r>
      <w:r w:rsidRPr="00172C28">
        <w:rPr>
          <w:rFonts w:ascii="宋体" w:eastAsia="宋体" w:hAnsi="宋体"/>
          <w:sz w:val="24"/>
          <w:szCs w:val="24"/>
        </w:rPr>
        <w:t>未经采购人同意，成交供应商也不得采用分包的形式履行合同，否则采购人有权终止合同，成交供应商的履约保证金将不予退还。所有</w:t>
      </w:r>
      <w:r w:rsidR="005B74B4">
        <w:rPr>
          <w:rFonts w:ascii="宋体" w:eastAsia="宋体" w:hAnsi="宋体" w:hint="eastAsia"/>
          <w:sz w:val="24"/>
          <w:szCs w:val="24"/>
        </w:rPr>
        <w:t>依法</w:t>
      </w:r>
      <w:r w:rsidRPr="00172C28">
        <w:rPr>
          <w:rFonts w:ascii="宋体" w:eastAsia="宋体" w:hAnsi="宋体"/>
          <w:sz w:val="24"/>
          <w:szCs w:val="24"/>
        </w:rPr>
        <w:t>分包单位的确定，需经采购人认可。转包或分包造成采购人损失的，成交供应商应承担赔偿责任。</w:t>
      </w:r>
    </w:p>
    <w:p w:rsidR="004A2B4C" w:rsidRDefault="00172C28" w:rsidP="00172C28">
      <w:pPr>
        <w:spacing w:line="360" w:lineRule="auto"/>
        <w:ind w:firstLineChars="200" w:firstLine="480"/>
        <w:rPr>
          <w:rFonts w:ascii="宋体" w:eastAsia="宋体" w:hAnsi="宋体"/>
          <w:sz w:val="24"/>
          <w:szCs w:val="24"/>
        </w:rPr>
      </w:pPr>
      <w:r w:rsidRPr="00172C28">
        <w:rPr>
          <w:rFonts w:ascii="宋体" w:eastAsia="宋体" w:hAnsi="宋体"/>
          <w:sz w:val="24"/>
          <w:szCs w:val="24"/>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2D029F" w:rsidRDefault="002D029F" w:rsidP="00172C28">
      <w:pPr>
        <w:spacing w:line="360" w:lineRule="auto"/>
        <w:ind w:firstLineChars="200" w:firstLine="480"/>
        <w:rPr>
          <w:rFonts w:ascii="宋体" w:eastAsia="宋体" w:hAnsi="宋体"/>
          <w:sz w:val="24"/>
          <w:szCs w:val="24"/>
        </w:rPr>
      </w:pPr>
      <w:r>
        <w:rPr>
          <w:rFonts w:ascii="宋体" w:eastAsia="宋体" w:hAnsi="宋体" w:hint="eastAsia"/>
          <w:sz w:val="24"/>
          <w:szCs w:val="24"/>
        </w:rPr>
        <w:t>3</w:t>
      </w:r>
      <w:r w:rsidR="00915C5A">
        <w:rPr>
          <w:rFonts w:ascii="宋体" w:eastAsia="宋体" w:hAnsi="宋体"/>
          <w:sz w:val="24"/>
          <w:szCs w:val="24"/>
        </w:rPr>
        <w:t>1.</w:t>
      </w:r>
      <w:r>
        <w:rPr>
          <w:rFonts w:ascii="宋体" w:eastAsia="宋体" w:hAnsi="宋体"/>
          <w:sz w:val="24"/>
          <w:szCs w:val="24"/>
        </w:rPr>
        <w:t xml:space="preserve">5 </w:t>
      </w:r>
      <w:r w:rsidRPr="002D029F">
        <w:rPr>
          <w:rFonts w:ascii="宋体" w:eastAsia="宋体" w:hAnsi="宋体" w:hint="eastAsia"/>
          <w:sz w:val="24"/>
          <w:szCs w:val="24"/>
        </w:rPr>
        <w:t>履约保证金</w:t>
      </w:r>
    </w:p>
    <w:p w:rsidR="002D029F" w:rsidRPr="002D029F" w:rsidRDefault="002D029F" w:rsidP="00172C28">
      <w:pPr>
        <w:spacing w:line="360" w:lineRule="auto"/>
        <w:ind w:firstLineChars="200" w:firstLine="480"/>
        <w:rPr>
          <w:rFonts w:ascii="宋体" w:eastAsia="宋体" w:hAnsi="宋体"/>
          <w:color w:val="FF0000"/>
          <w:sz w:val="24"/>
          <w:szCs w:val="24"/>
        </w:rPr>
      </w:pPr>
      <w:r w:rsidRPr="002D029F">
        <w:rPr>
          <w:rFonts w:ascii="宋体" w:eastAsia="宋体" w:hAnsi="宋体" w:hint="eastAsia"/>
          <w:color w:val="FF0000"/>
          <w:sz w:val="24"/>
          <w:szCs w:val="24"/>
        </w:rPr>
        <w:t>本项目不收取履约保证金。</w:t>
      </w:r>
    </w:p>
    <w:p w:rsidR="004A2B4C" w:rsidRPr="00520F2A" w:rsidRDefault="004A2B4C" w:rsidP="004A2B4C">
      <w:pPr>
        <w:spacing w:line="360" w:lineRule="auto"/>
        <w:ind w:firstLineChars="200" w:firstLine="482"/>
        <w:rPr>
          <w:rFonts w:ascii="宋体" w:eastAsia="宋体" w:hAnsi="宋体"/>
          <w:b/>
          <w:sz w:val="24"/>
          <w:szCs w:val="24"/>
        </w:rPr>
      </w:pPr>
      <w:r w:rsidRPr="00520F2A">
        <w:rPr>
          <w:rFonts w:ascii="宋体" w:eastAsia="宋体" w:hAnsi="宋体" w:hint="eastAsia"/>
          <w:b/>
          <w:sz w:val="24"/>
          <w:szCs w:val="24"/>
        </w:rPr>
        <w:lastRenderedPageBreak/>
        <w:t>3</w:t>
      </w:r>
      <w:r w:rsidRPr="00520F2A">
        <w:rPr>
          <w:rFonts w:ascii="宋体" w:eastAsia="宋体" w:hAnsi="宋体"/>
          <w:b/>
          <w:sz w:val="24"/>
          <w:szCs w:val="24"/>
        </w:rPr>
        <w:t>2</w:t>
      </w:r>
      <w:r>
        <w:rPr>
          <w:rFonts w:ascii="宋体" w:eastAsia="宋体" w:hAnsi="宋体" w:hint="eastAsia"/>
          <w:b/>
          <w:sz w:val="24"/>
          <w:szCs w:val="24"/>
        </w:rPr>
        <w:t>、</w:t>
      </w:r>
      <w:r w:rsidRPr="00520F2A">
        <w:rPr>
          <w:rFonts w:ascii="宋体" w:eastAsia="宋体" w:hAnsi="宋体" w:hint="eastAsia"/>
          <w:b/>
          <w:sz w:val="24"/>
          <w:szCs w:val="24"/>
        </w:rPr>
        <w:t>其他</w:t>
      </w:r>
    </w:p>
    <w:p w:rsidR="004A2B4C" w:rsidRPr="00520F2A" w:rsidRDefault="004A2B4C" w:rsidP="004A2B4C">
      <w:pPr>
        <w:spacing w:line="360" w:lineRule="auto"/>
        <w:ind w:firstLineChars="200" w:firstLine="480"/>
        <w:rPr>
          <w:rFonts w:ascii="宋体" w:eastAsia="宋体" w:hAnsi="宋体"/>
          <w:sz w:val="24"/>
          <w:szCs w:val="24"/>
        </w:rPr>
      </w:pPr>
      <w:r w:rsidRPr="00520F2A">
        <w:rPr>
          <w:rFonts w:ascii="宋体" w:eastAsia="宋体" w:hAnsi="宋体"/>
          <w:sz w:val="24"/>
          <w:szCs w:val="24"/>
        </w:rPr>
        <w:t xml:space="preserve">32.1 </w:t>
      </w:r>
      <w:r w:rsidR="00A94D51">
        <w:rPr>
          <w:rFonts w:ascii="宋体" w:eastAsia="宋体" w:hAnsi="宋体"/>
          <w:sz w:val="24"/>
          <w:szCs w:val="24"/>
        </w:rPr>
        <w:t>依据《政府采购促进中小企业发展管理办法》</w:t>
      </w:r>
      <w:r w:rsidRPr="00520F2A">
        <w:rPr>
          <w:rFonts w:ascii="宋体" w:eastAsia="宋体" w:hAnsi="宋体"/>
          <w:sz w:val="24"/>
          <w:szCs w:val="24"/>
        </w:rPr>
        <w:t>享受扶持政策获得政府采购合同的，小微企业不得将合同分包给大中型企业，中型企业不得将合同分包给大型企业。</w:t>
      </w:r>
    </w:p>
    <w:p w:rsidR="00172C28" w:rsidRDefault="00172C28" w:rsidP="00172C28">
      <w:pPr>
        <w:spacing w:line="360" w:lineRule="auto"/>
        <w:ind w:firstLineChars="200" w:firstLine="480"/>
        <w:rPr>
          <w:rFonts w:ascii="宋体" w:eastAsia="宋体" w:hAnsi="宋体"/>
          <w:sz w:val="24"/>
          <w:szCs w:val="24"/>
        </w:rPr>
      </w:pPr>
    </w:p>
    <w:p w:rsidR="00172C28" w:rsidRDefault="00172C28" w:rsidP="00172C28">
      <w:pPr>
        <w:spacing w:line="360" w:lineRule="auto"/>
        <w:ind w:firstLineChars="200" w:firstLine="480"/>
        <w:rPr>
          <w:rFonts w:ascii="宋体" w:eastAsia="宋体" w:hAnsi="宋体"/>
          <w:sz w:val="24"/>
          <w:szCs w:val="24"/>
        </w:rPr>
      </w:pPr>
    </w:p>
    <w:p w:rsidR="00172C28" w:rsidRDefault="00172C28" w:rsidP="00172C28">
      <w:pPr>
        <w:spacing w:line="360" w:lineRule="auto"/>
        <w:ind w:firstLineChars="200" w:firstLine="480"/>
        <w:rPr>
          <w:rFonts w:ascii="宋体" w:eastAsia="宋体" w:hAnsi="宋体"/>
          <w:sz w:val="24"/>
          <w:szCs w:val="24"/>
        </w:rPr>
      </w:pPr>
    </w:p>
    <w:p w:rsidR="004A2B4C" w:rsidRDefault="004A2B4C" w:rsidP="00172C28">
      <w:pPr>
        <w:spacing w:line="360" w:lineRule="auto"/>
        <w:ind w:firstLineChars="200" w:firstLine="480"/>
        <w:rPr>
          <w:rFonts w:ascii="宋体" w:eastAsia="宋体" w:hAnsi="宋体"/>
          <w:sz w:val="24"/>
          <w:szCs w:val="24"/>
        </w:rPr>
      </w:pPr>
      <w:r w:rsidRPr="009B3E73">
        <w:rPr>
          <w:rFonts w:ascii="宋体" w:eastAsia="宋体" w:hAnsi="宋体"/>
          <w:sz w:val="24"/>
          <w:szCs w:val="24"/>
        </w:rPr>
        <w:br w:type="page"/>
      </w:r>
    </w:p>
    <w:p w:rsidR="004A2B4C" w:rsidRPr="00FE105E" w:rsidRDefault="004A2B4C" w:rsidP="004A2B4C">
      <w:pPr>
        <w:spacing w:line="360" w:lineRule="auto"/>
        <w:jc w:val="center"/>
        <w:outlineLvl w:val="0"/>
        <w:rPr>
          <w:rFonts w:ascii="宋体" w:eastAsia="宋体" w:hAnsi="宋体"/>
          <w:b/>
          <w:sz w:val="32"/>
          <w:szCs w:val="24"/>
        </w:rPr>
      </w:pPr>
      <w:bookmarkStart w:id="61" w:name="_Toc203989790"/>
      <w:bookmarkStart w:id="62" w:name="_Toc205535766"/>
      <w:r w:rsidRPr="00FE105E">
        <w:rPr>
          <w:rFonts w:ascii="宋体" w:eastAsia="宋体" w:hAnsi="宋体" w:hint="eastAsia"/>
          <w:b/>
          <w:sz w:val="32"/>
          <w:szCs w:val="24"/>
        </w:rPr>
        <w:lastRenderedPageBreak/>
        <w:t>第三章 合同条款及格式</w:t>
      </w:r>
      <w:bookmarkEnd w:id="61"/>
      <w:bookmarkEnd w:id="62"/>
    </w:p>
    <w:p w:rsidR="005E72C0" w:rsidRPr="00130258" w:rsidRDefault="005E72C0" w:rsidP="00130258">
      <w:pPr>
        <w:spacing w:line="360" w:lineRule="auto"/>
        <w:rPr>
          <w:rFonts w:ascii="宋体" w:eastAsia="宋体" w:hAnsi="宋体"/>
          <w:szCs w:val="21"/>
        </w:rPr>
      </w:pPr>
      <w:r w:rsidRPr="00130258">
        <w:rPr>
          <w:rFonts w:ascii="宋体" w:eastAsia="宋体" w:hAnsi="宋体" w:hint="eastAsia"/>
          <w:szCs w:val="21"/>
        </w:rPr>
        <w:t>建设工程施工合同采用合同示范文本（</w:t>
      </w:r>
      <w:r w:rsidRPr="00130258">
        <w:rPr>
          <w:rFonts w:ascii="宋体" w:eastAsia="宋体" w:hAnsi="宋体"/>
          <w:szCs w:val="21"/>
        </w:rPr>
        <w:t>GF—2017—0201）。</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（一）协议书</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（二）通用条款</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（三）专用条款</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（四）主要条款</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1、工期</w:t>
      </w:r>
    </w:p>
    <w:p w:rsidR="00130258" w:rsidRPr="00130258" w:rsidRDefault="00130258" w:rsidP="00130258">
      <w:pPr>
        <w:spacing w:line="360" w:lineRule="auto"/>
        <w:ind w:firstLineChars="200" w:firstLine="420"/>
        <w:rPr>
          <w:rFonts w:ascii="宋体" w:eastAsia="宋体" w:hAnsi="宋体"/>
          <w:szCs w:val="21"/>
        </w:rPr>
      </w:pPr>
      <w:r>
        <w:rPr>
          <w:rFonts w:ascii="宋体" w:eastAsia="宋体" w:hAnsi="宋体" w:hint="eastAsia"/>
          <w:szCs w:val="21"/>
        </w:rPr>
        <w:t>本工程</w:t>
      </w:r>
      <w:r w:rsidRPr="00130258">
        <w:rPr>
          <w:rFonts w:ascii="宋体" w:eastAsia="宋体" w:hAnsi="宋体" w:hint="eastAsia"/>
          <w:szCs w:val="21"/>
        </w:rPr>
        <w:t>工期</w:t>
      </w:r>
      <w:r>
        <w:rPr>
          <w:rFonts w:ascii="宋体" w:eastAsia="宋体" w:hAnsi="宋体" w:hint="eastAsia"/>
          <w:szCs w:val="21"/>
        </w:rPr>
        <w:t>9</w:t>
      </w:r>
      <w:r>
        <w:rPr>
          <w:rFonts w:ascii="宋体" w:eastAsia="宋体" w:hAnsi="宋体"/>
          <w:szCs w:val="21"/>
        </w:rPr>
        <w:t>0</w:t>
      </w:r>
      <w:r>
        <w:rPr>
          <w:rFonts w:ascii="宋体" w:eastAsia="宋体" w:hAnsi="宋体" w:hint="eastAsia"/>
          <w:szCs w:val="21"/>
        </w:rPr>
        <w:t>日历天</w:t>
      </w:r>
      <w:r w:rsidRPr="00130258">
        <w:rPr>
          <w:rFonts w:ascii="宋体" w:eastAsia="宋体" w:hAnsi="宋体" w:hint="eastAsia"/>
          <w:szCs w:val="21"/>
        </w:rPr>
        <w:t>，工期延误每延误一天按</w:t>
      </w:r>
      <w:r w:rsidRPr="00130258">
        <w:rPr>
          <w:rFonts w:ascii="宋体" w:eastAsia="宋体" w:hAnsi="宋体"/>
          <w:szCs w:val="21"/>
        </w:rPr>
        <w:t>2000元/天罚款，最多不得超过合同工期后一个月，否则招标人有权终止合同。工期延误赔偿限额为合同价的10%，具体开工日期以甲方开工令为准。</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2、质量</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要求工程质量一次性验收达到合格。乙方如因工程质量达不到约定标准，导致返工，乙方除承担相应的返工费用外，还应承担相应合同价的</w:t>
      </w:r>
      <w:r w:rsidRPr="00130258">
        <w:rPr>
          <w:rFonts w:ascii="宋体" w:eastAsia="宋体" w:hAnsi="宋体"/>
          <w:szCs w:val="21"/>
        </w:rPr>
        <w:t xml:space="preserve"> 10 %的罚款。施工过程中出现质量问题所造成的一切经济损失由乙方负责。</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3、材料设备供应</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本工程材料：部分材料保留甲控乙供的权力，本工程所有材料价格均为固定价，不考虑任何施工因素及市场价格因素；</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本项目为固定单价合同，竣工结算均按原投标单价执行。</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4、履约保证</w:t>
      </w:r>
      <w:r w:rsidRPr="00595744">
        <w:rPr>
          <w:rFonts w:ascii="宋体" w:eastAsia="宋体" w:hAnsi="宋体"/>
          <w:szCs w:val="21"/>
        </w:rPr>
        <w:t>金：</w:t>
      </w:r>
      <w:r w:rsidRPr="00595744">
        <w:rPr>
          <w:rFonts w:ascii="宋体" w:eastAsia="宋体" w:hAnsi="宋体"/>
          <w:b/>
          <w:szCs w:val="21"/>
        </w:rPr>
        <w:t>本项目不收取履约保证金</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4.1 收取履约保证金的，允许中标人自主选择支票、汇票、本票、保函等非现金形式缴纳或提交，应当在采购合同中约定履约保证金退还的方式、时间、条件和不予退还的情形，明确逾期退还履约保证金的违约责任。</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4.2履约保证金用以约束乙方在合同履行中的行为，以及弥补合同履行中由于乙方自身行为可能给甲方带来的各种损失，若履约保证金额不足以弥补乙方违约造成甲方损失的，甲方可继续向乙方主张索赔。</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4.3 履约保证金扣除甲方应得的补偿后的余额，在本合同履行结束后由甲方无息退还。逾期退还的，按中国人民银行同期贷款基准利率上浮20%后的利率支付超期资金占用费，但因乙方自身原因导致无法及时退还的除外。</w:t>
      </w:r>
    </w:p>
    <w:p w:rsidR="00130258" w:rsidRPr="00457142"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 xml:space="preserve">4.4履约保证金收取: </w:t>
      </w:r>
      <w:r w:rsidRPr="00457142">
        <w:rPr>
          <w:rFonts w:ascii="宋体" w:eastAsia="宋体" w:hAnsi="宋体"/>
          <w:szCs w:val="21"/>
        </w:rPr>
        <w:t>承包人在收到成交通知书后，签订合同前，向发包人缴纳成交金额10%的履约保证金。</w:t>
      </w:r>
    </w:p>
    <w:p w:rsidR="00130258" w:rsidRPr="00595744" w:rsidRDefault="00130258" w:rsidP="00130258">
      <w:pPr>
        <w:spacing w:line="360" w:lineRule="auto"/>
        <w:ind w:firstLineChars="200" w:firstLine="420"/>
        <w:rPr>
          <w:rFonts w:ascii="宋体" w:eastAsia="宋体" w:hAnsi="宋体"/>
          <w:szCs w:val="21"/>
        </w:rPr>
      </w:pPr>
      <w:r w:rsidRPr="00595744">
        <w:rPr>
          <w:rFonts w:ascii="宋体" w:eastAsia="宋体" w:hAnsi="宋体"/>
          <w:szCs w:val="21"/>
        </w:rPr>
        <w:t>5、工程付款</w:t>
      </w:r>
    </w:p>
    <w:p w:rsidR="00130258" w:rsidRPr="00595744" w:rsidRDefault="00673040" w:rsidP="00130258">
      <w:pPr>
        <w:spacing w:line="360" w:lineRule="auto"/>
        <w:ind w:firstLineChars="200" w:firstLine="420"/>
        <w:rPr>
          <w:rFonts w:ascii="宋体" w:eastAsia="宋体" w:hAnsi="宋体"/>
          <w:szCs w:val="21"/>
        </w:rPr>
      </w:pPr>
      <w:r w:rsidRPr="00595744">
        <w:rPr>
          <w:rFonts w:ascii="宋体" w:eastAsia="宋体" w:hAnsi="宋体" w:hint="eastAsia"/>
          <w:szCs w:val="21"/>
        </w:rPr>
        <w:t>竣工验收合格付至合同价的</w:t>
      </w:r>
      <w:r w:rsidRPr="00595744">
        <w:rPr>
          <w:rFonts w:ascii="宋体" w:eastAsia="宋体" w:hAnsi="宋体"/>
          <w:szCs w:val="21"/>
        </w:rPr>
        <w:t>40%，竣工验收合格满一年且审计结束付至审计价的70%，竣工验收合格满两年按审计结论结清余款，不计息。</w:t>
      </w:r>
      <w:r w:rsidR="00130258" w:rsidRPr="00595744">
        <w:rPr>
          <w:rFonts w:ascii="宋体" w:eastAsia="宋体" w:hAnsi="宋体"/>
          <w:szCs w:val="21"/>
        </w:rPr>
        <w:t>中标人须提供符合财政要求的正式发票。工程竣工验</w:t>
      </w:r>
      <w:r w:rsidR="00130258" w:rsidRPr="00595744">
        <w:rPr>
          <w:rFonts w:ascii="宋体" w:eastAsia="宋体" w:hAnsi="宋体"/>
          <w:szCs w:val="21"/>
        </w:rPr>
        <w:lastRenderedPageBreak/>
        <w:t>收合格后，施工单位报送完整结算资料给甲方送审，审计金额核减额大于10%的，项目审计费用全部由施工单位承担。</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6、变更结算方式</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变更结算调整方法：以</w:t>
      </w:r>
      <w:r w:rsidRPr="00457142">
        <w:rPr>
          <w:rFonts w:ascii="宋体" w:eastAsia="宋体" w:hAnsi="宋体" w:hint="eastAsia"/>
          <w:szCs w:val="21"/>
        </w:rPr>
        <w:t>图纸设计变更和</w:t>
      </w:r>
      <w:r w:rsidRPr="00130258">
        <w:rPr>
          <w:rFonts w:ascii="宋体" w:eastAsia="宋体" w:hAnsi="宋体" w:hint="eastAsia"/>
          <w:szCs w:val="21"/>
        </w:rPr>
        <w:t>招标人要求变更为依据，只调整变更部分，变更费用让利按投标报价时让利幅度同等让利</w:t>
      </w:r>
      <w:r w:rsidRPr="00130258">
        <w:rPr>
          <w:rFonts w:ascii="宋体" w:eastAsia="宋体" w:hAnsi="宋体"/>
          <w:szCs w:val="21"/>
        </w:rPr>
        <w:t>[投标让利幅度=1-投标报价/招标人预算价]。</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风险范围以外合同价款调整方法：</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⑴</w:t>
      </w:r>
      <w:r w:rsidRPr="00130258">
        <w:rPr>
          <w:rFonts w:ascii="宋体" w:eastAsia="宋体" w:hAnsi="宋体"/>
          <w:szCs w:val="21"/>
        </w:rPr>
        <w:t xml:space="preserve">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⑵新增零星工程以实际签证为准，其价格由承包人提出，并经发包人认可后作为结算的依据。</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⑶附属工程的工程量按实结算，让利幅度同中标让利幅度。</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7、保修</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保修按国家有关规定执行。</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8、分包规定</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本工程不得进行分包，如承包人擅自将工程全部或其中的一部分转包或分包给其它单位，发包人有权终止合同，由此造成的一切损失由承包人承担。投标人拟将部分非主体工程分包的，应在投标文件中载明。</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9、违约责任</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甲乙双方如发生违约纠纷，应在分清责任的前提下，协商解决，如实在无法协商，可提请高邮市人民法院诉讼。违约责任详见专用条款。</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双方约定的承包人其他违约责任：</w:t>
      </w:r>
      <w:r w:rsidRPr="00CB31B3">
        <w:rPr>
          <w:rFonts w:ascii="宋体" w:eastAsia="宋体" w:hAnsi="宋体" w:hint="eastAsia"/>
          <w:b/>
          <w:szCs w:val="21"/>
        </w:rPr>
        <w:t>承包人明确表示或者以其行为表明不履行合同主要义务的，发包人有权解除合同。承包人除赔偿发包人的损失外，另按工程总价的</w:t>
      </w:r>
      <w:r w:rsidRPr="00CB31B3">
        <w:rPr>
          <w:rFonts w:ascii="宋体" w:eastAsia="宋体" w:hAnsi="宋体"/>
          <w:b/>
          <w:szCs w:val="21"/>
        </w:rPr>
        <w:t>5%支付违约金。</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10、设计变更</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⑴施工期间，建设单位设计变更通知是合同及施工设计图纸的补充和完善，承包人不得拒绝。</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⑵由于工程设计变更导致本合同工程量增减变化时，是对合同价款增减调整的依据。</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⑶承包人不得以设计变更或工程量的变化为理由，解除或修改合同对其规定的责任和义务。</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szCs w:val="21"/>
        </w:rPr>
        <w:t>11、其他</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w:t>
      </w:r>
      <w:r w:rsidRPr="00130258">
        <w:rPr>
          <w:rFonts w:ascii="宋体" w:eastAsia="宋体" w:hAnsi="宋体"/>
          <w:szCs w:val="21"/>
        </w:rPr>
        <w:t>1）承包人应按江苏省和扬州市的有关安全文明施工规定进行施工。</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w:t>
      </w:r>
      <w:r w:rsidRPr="00130258">
        <w:rPr>
          <w:rFonts w:ascii="宋体" w:eastAsia="宋体" w:hAnsi="宋体"/>
          <w:szCs w:val="21"/>
        </w:rPr>
        <w:t>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w:t>
      </w:r>
      <w:r w:rsidRPr="00130258">
        <w:rPr>
          <w:rFonts w:ascii="宋体" w:eastAsia="宋体" w:hAnsi="宋体"/>
          <w:szCs w:val="21"/>
        </w:rPr>
        <w:t>3）乙方负责本工程施工过程中的所有安全生产责任，如发生安全事故与发包人无关。</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w:t>
      </w:r>
      <w:r w:rsidRPr="00130258">
        <w:rPr>
          <w:rFonts w:ascii="宋体" w:eastAsia="宋体" w:hAnsi="宋体"/>
          <w:szCs w:val="21"/>
        </w:rPr>
        <w:t>4）本工程要求承包人合理施工，协调周边关系、噪音污染防治等工作由承包方负责。</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w:t>
      </w:r>
      <w:r w:rsidRPr="00130258">
        <w:rPr>
          <w:rFonts w:ascii="宋体" w:eastAsia="宋体" w:hAnsi="宋体"/>
          <w:szCs w:val="21"/>
        </w:rPr>
        <w:t>5）承包人必须为从事高空、危险作业的职工以及劳动部门规定范围的职工办理意外伤害保</w:t>
      </w:r>
      <w:r w:rsidRPr="00130258">
        <w:rPr>
          <w:rFonts w:ascii="宋体" w:eastAsia="宋体" w:hAnsi="宋体"/>
          <w:szCs w:val="21"/>
        </w:rPr>
        <w:lastRenderedPageBreak/>
        <w:t>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w:t>
      </w:r>
      <w:r w:rsidRPr="00130258">
        <w:rPr>
          <w:rFonts w:ascii="宋体" w:eastAsia="宋体" w:hAnsi="宋体"/>
          <w:szCs w:val="21"/>
        </w:rPr>
        <w:t>6）在保修期内施工方承诺无条件承担工程质量保修责任;因质量问题返工、返修产生的一切责任和费用均由施工方负责;因建设方责任所引起的质量问题返工、返修，施工方有权向建设方收取适当的工本费。</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w:t>
      </w:r>
      <w:r w:rsidRPr="00130258">
        <w:rPr>
          <w:rFonts w:ascii="宋体" w:eastAsia="宋体" w:hAnsi="宋体"/>
          <w:szCs w:val="21"/>
        </w:rPr>
        <w:t>7）工程所用材料、设备进场前需报发包人认可，经发包人书面同意后方可进场使用。</w:t>
      </w:r>
    </w:p>
    <w:p w:rsidR="00130258" w:rsidRPr="00130258" w:rsidRDefault="00130258" w:rsidP="00130258">
      <w:pPr>
        <w:spacing w:line="360" w:lineRule="auto"/>
        <w:ind w:firstLineChars="200" w:firstLine="420"/>
        <w:rPr>
          <w:rFonts w:ascii="宋体" w:eastAsia="宋体" w:hAnsi="宋体"/>
          <w:szCs w:val="21"/>
        </w:rPr>
      </w:pPr>
      <w:r w:rsidRPr="00130258">
        <w:rPr>
          <w:rFonts w:ascii="宋体" w:eastAsia="宋体" w:hAnsi="宋体" w:hint="eastAsia"/>
          <w:szCs w:val="21"/>
        </w:rPr>
        <w:t>（</w:t>
      </w:r>
      <w:r w:rsidRPr="00130258">
        <w:rPr>
          <w:rFonts w:ascii="宋体" w:eastAsia="宋体" w:hAnsi="宋体"/>
          <w:szCs w:val="21"/>
        </w:rPr>
        <w:t>8）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p>
    <w:p w:rsidR="00EE13C6" w:rsidRDefault="00EE13C6" w:rsidP="00941D70">
      <w:pPr>
        <w:spacing w:after="240" w:line="360" w:lineRule="auto"/>
        <w:jc w:val="center"/>
        <w:outlineLvl w:val="0"/>
        <w:rPr>
          <w:rFonts w:ascii="宋体" w:eastAsia="宋体" w:hAnsi="宋体"/>
          <w:b/>
          <w:color w:val="FF0000"/>
          <w:sz w:val="32"/>
          <w:szCs w:val="24"/>
        </w:rPr>
      </w:pPr>
      <w:r>
        <w:rPr>
          <w:rFonts w:ascii="宋体" w:eastAsia="宋体" w:hAnsi="宋体"/>
          <w:b/>
          <w:color w:val="FF0000"/>
          <w:sz w:val="32"/>
          <w:szCs w:val="24"/>
        </w:rPr>
        <w:br w:type="page"/>
      </w:r>
    </w:p>
    <w:p w:rsidR="004A2B4C" w:rsidRPr="00C21A24" w:rsidRDefault="004A2B4C" w:rsidP="00941D70">
      <w:pPr>
        <w:spacing w:after="240" w:line="360" w:lineRule="auto"/>
        <w:jc w:val="center"/>
        <w:outlineLvl w:val="0"/>
        <w:rPr>
          <w:rFonts w:ascii="宋体" w:eastAsia="宋体" w:hAnsi="宋体"/>
          <w:b/>
          <w:sz w:val="32"/>
          <w:szCs w:val="24"/>
        </w:rPr>
      </w:pPr>
      <w:bookmarkStart w:id="63" w:name="_Toc205535767"/>
      <w:r w:rsidRPr="00C21A24">
        <w:rPr>
          <w:rFonts w:ascii="宋体" w:eastAsia="宋体" w:hAnsi="宋体" w:hint="eastAsia"/>
          <w:b/>
          <w:sz w:val="32"/>
          <w:szCs w:val="24"/>
        </w:rPr>
        <w:lastRenderedPageBreak/>
        <w:t xml:space="preserve">第四章 </w:t>
      </w:r>
      <w:r w:rsidR="000D428F" w:rsidRPr="00C21A24">
        <w:rPr>
          <w:rFonts w:ascii="宋体" w:eastAsia="宋体" w:hAnsi="宋体" w:hint="eastAsia"/>
          <w:b/>
          <w:sz w:val="32"/>
          <w:szCs w:val="24"/>
        </w:rPr>
        <w:t>项目</w:t>
      </w:r>
      <w:r w:rsidRPr="00C21A24">
        <w:rPr>
          <w:rFonts w:ascii="宋体" w:eastAsia="宋体" w:hAnsi="宋体" w:hint="eastAsia"/>
          <w:b/>
          <w:sz w:val="32"/>
          <w:szCs w:val="24"/>
        </w:rPr>
        <w:t>需求</w:t>
      </w:r>
      <w:bookmarkEnd w:id="63"/>
    </w:p>
    <w:p w:rsidR="00402751" w:rsidRPr="00402751" w:rsidRDefault="00402751" w:rsidP="00402751">
      <w:pPr>
        <w:spacing w:line="360" w:lineRule="auto"/>
        <w:ind w:firstLineChars="200" w:firstLine="482"/>
        <w:rPr>
          <w:rFonts w:ascii="宋体" w:eastAsia="宋体" w:hAnsi="宋体"/>
          <w:b/>
          <w:sz w:val="24"/>
          <w:szCs w:val="24"/>
        </w:rPr>
      </w:pPr>
      <w:bookmarkStart w:id="64" w:name="_Toc510946684"/>
      <w:bookmarkStart w:id="65" w:name="_Toc505107001"/>
      <w:bookmarkStart w:id="66" w:name="_Toc16985"/>
      <w:bookmarkStart w:id="67" w:name="_Toc24425"/>
      <w:bookmarkStart w:id="68" w:name="_Toc32166"/>
      <w:bookmarkStart w:id="69" w:name="_Toc109304975"/>
      <w:r w:rsidRPr="00402751">
        <w:rPr>
          <w:rFonts w:ascii="宋体" w:eastAsia="宋体" w:hAnsi="宋体" w:hint="eastAsia"/>
          <w:b/>
          <w:sz w:val="24"/>
          <w:szCs w:val="24"/>
        </w:rPr>
        <w:t>一、项目概况</w:t>
      </w:r>
    </w:p>
    <w:p w:rsidR="00402751" w:rsidRPr="00402751" w:rsidRDefault="00BC7458" w:rsidP="00402751">
      <w:pPr>
        <w:spacing w:line="360" w:lineRule="auto"/>
        <w:ind w:firstLineChars="200" w:firstLine="480"/>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w:t>
      </w:r>
      <w:r w:rsidR="00402751" w:rsidRPr="00402751">
        <w:rPr>
          <w:rFonts w:ascii="宋体" w:eastAsia="宋体" w:hAnsi="宋体" w:hint="eastAsia"/>
          <w:sz w:val="24"/>
          <w:szCs w:val="24"/>
        </w:rPr>
        <w:t>项目名称：高邮市殡仪馆污水接管和地震台路改造工程</w:t>
      </w:r>
    </w:p>
    <w:p w:rsidR="0053762A" w:rsidRDefault="00B62A9A" w:rsidP="0053762A">
      <w:pPr>
        <w:spacing w:line="360" w:lineRule="auto"/>
        <w:ind w:firstLineChars="200" w:firstLine="480"/>
        <w:rPr>
          <w:rFonts w:ascii="宋体" w:eastAsia="宋体" w:hAnsi="宋体"/>
          <w:sz w:val="24"/>
          <w:szCs w:val="24"/>
        </w:rPr>
      </w:pPr>
      <w:r>
        <w:rPr>
          <w:rFonts w:ascii="宋体" w:eastAsia="宋体" w:hAnsi="宋体"/>
          <w:sz w:val="24"/>
          <w:szCs w:val="24"/>
        </w:rPr>
        <w:t>2</w:t>
      </w:r>
      <w:r w:rsidR="0053762A">
        <w:rPr>
          <w:rFonts w:ascii="宋体" w:eastAsia="宋体" w:hAnsi="宋体"/>
          <w:sz w:val="24"/>
          <w:szCs w:val="24"/>
        </w:rPr>
        <w:t>.</w:t>
      </w:r>
      <w:r w:rsidR="0053762A" w:rsidRPr="0053762A">
        <w:rPr>
          <w:rFonts w:ascii="宋体" w:eastAsia="宋体" w:hAnsi="宋体"/>
          <w:sz w:val="24"/>
          <w:szCs w:val="24"/>
        </w:rPr>
        <w:t>最高限价：204.56万元（报价高于最高限价的为无效投标）。</w:t>
      </w:r>
    </w:p>
    <w:p w:rsidR="00B62A9A" w:rsidRDefault="00B62A9A" w:rsidP="0053762A">
      <w:pPr>
        <w:spacing w:line="360" w:lineRule="auto"/>
        <w:ind w:firstLineChars="200" w:firstLine="480"/>
        <w:rPr>
          <w:rFonts w:ascii="宋体" w:eastAsia="宋体" w:hAnsi="宋体"/>
          <w:sz w:val="24"/>
          <w:szCs w:val="24"/>
        </w:rPr>
      </w:pPr>
      <w:r>
        <w:rPr>
          <w:rFonts w:ascii="宋体" w:eastAsia="宋体" w:hAnsi="宋体"/>
          <w:sz w:val="24"/>
          <w:szCs w:val="24"/>
        </w:rPr>
        <w:t>3</w:t>
      </w:r>
      <w:r>
        <w:rPr>
          <w:rFonts w:ascii="宋体" w:eastAsia="宋体" w:hAnsi="宋体" w:hint="eastAsia"/>
          <w:sz w:val="24"/>
          <w:szCs w:val="24"/>
        </w:rPr>
        <w:t>.</w:t>
      </w:r>
      <w:r w:rsidRPr="0053762A">
        <w:rPr>
          <w:rFonts w:ascii="宋体" w:eastAsia="宋体" w:hAnsi="宋体"/>
          <w:sz w:val="24"/>
          <w:szCs w:val="24"/>
        </w:rPr>
        <w:t>工期要求：90日历天，计划开工时间具体以采购人的通知为准。</w:t>
      </w:r>
    </w:p>
    <w:p w:rsidR="00B62A9A" w:rsidRPr="00B62A9A" w:rsidRDefault="00B62A9A" w:rsidP="0053762A">
      <w:pPr>
        <w:spacing w:line="360" w:lineRule="auto"/>
        <w:ind w:firstLineChars="200" w:firstLine="480"/>
        <w:rPr>
          <w:rFonts w:ascii="宋体" w:eastAsia="宋体" w:hAnsi="宋体"/>
          <w:sz w:val="24"/>
          <w:szCs w:val="24"/>
        </w:rPr>
      </w:pPr>
      <w:r>
        <w:rPr>
          <w:rFonts w:ascii="宋体" w:eastAsia="宋体" w:hAnsi="宋体"/>
          <w:sz w:val="24"/>
          <w:szCs w:val="24"/>
        </w:rPr>
        <w:t>4.</w:t>
      </w:r>
      <w:r>
        <w:rPr>
          <w:rFonts w:ascii="宋体" w:eastAsia="宋体" w:hAnsi="宋体" w:hint="eastAsia"/>
          <w:sz w:val="24"/>
          <w:szCs w:val="24"/>
        </w:rPr>
        <w:t>质量标准：合格</w:t>
      </w:r>
    </w:p>
    <w:p w:rsidR="0053762A" w:rsidRPr="0053762A" w:rsidRDefault="00B62A9A" w:rsidP="0053762A">
      <w:pPr>
        <w:spacing w:line="360" w:lineRule="auto"/>
        <w:ind w:firstLineChars="200" w:firstLine="480"/>
        <w:rPr>
          <w:rFonts w:ascii="宋体" w:eastAsia="宋体" w:hAnsi="宋体"/>
          <w:sz w:val="24"/>
          <w:szCs w:val="24"/>
        </w:rPr>
      </w:pPr>
      <w:r>
        <w:rPr>
          <w:rFonts w:ascii="宋体" w:eastAsia="宋体" w:hAnsi="宋体"/>
          <w:sz w:val="24"/>
          <w:szCs w:val="24"/>
        </w:rPr>
        <w:t>5</w:t>
      </w:r>
      <w:r w:rsidR="0053762A">
        <w:rPr>
          <w:rFonts w:ascii="宋体" w:eastAsia="宋体" w:hAnsi="宋体"/>
          <w:sz w:val="24"/>
          <w:szCs w:val="24"/>
        </w:rPr>
        <w:t>.</w:t>
      </w:r>
      <w:r w:rsidR="0053762A">
        <w:rPr>
          <w:rFonts w:ascii="宋体" w:eastAsia="宋体" w:hAnsi="宋体" w:hint="eastAsia"/>
          <w:sz w:val="24"/>
          <w:szCs w:val="24"/>
        </w:rPr>
        <w:t>主要</w:t>
      </w:r>
      <w:r>
        <w:rPr>
          <w:rFonts w:ascii="宋体" w:eastAsia="宋体" w:hAnsi="宋体" w:hint="eastAsia"/>
          <w:sz w:val="24"/>
          <w:szCs w:val="24"/>
        </w:rPr>
        <w:t>施工</w:t>
      </w:r>
      <w:r w:rsidR="0053762A">
        <w:rPr>
          <w:rFonts w:ascii="宋体" w:eastAsia="宋体" w:hAnsi="宋体" w:hint="eastAsia"/>
          <w:sz w:val="24"/>
          <w:szCs w:val="24"/>
        </w:rPr>
        <w:t>内容</w:t>
      </w:r>
      <w:r w:rsidR="0053762A" w:rsidRPr="0053762A">
        <w:rPr>
          <w:rFonts w:ascii="宋体" w:eastAsia="宋体" w:hAnsi="宋体"/>
          <w:sz w:val="24"/>
          <w:szCs w:val="24"/>
        </w:rPr>
        <w:t>：</w:t>
      </w:r>
      <w:r w:rsidRPr="00B62A9A">
        <w:rPr>
          <w:rFonts w:ascii="宋体" w:eastAsia="宋体" w:hAnsi="宋体" w:hint="eastAsia"/>
          <w:sz w:val="24"/>
          <w:szCs w:val="24"/>
        </w:rPr>
        <w:t>对</w:t>
      </w:r>
      <w:r>
        <w:rPr>
          <w:rFonts w:ascii="宋体" w:eastAsia="宋体" w:hAnsi="宋体" w:hint="eastAsia"/>
          <w:sz w:val="24"/>
          <w:szCs w:val="24"/>
        </w:rPr>
        <w:t>车逻镇地震台路进行改造</w:t>
      </w:r>
      <w:r w:rsidRPr="00B62A9A">
        <w:rPr>
          <w:rFonts w:ascii="宋体" w:eastAsia="宋体" w:hAnsi="宋体"/>
          <w:sz w:val="24"/>
          <w:szCs w:val="24"/>
        </w:rPr>
        <w:t>，包括</w:t>
      </w:r>
      <w:r>
        <w:rPr>
          <w:rFonts w:ascii="宋体" w:eastAsia="宋体" w:hAnsi="宋体" w:hint="eastAsia"/>
          <w:sz w:val="24"/>
          <w:szCs w:val="24"/>
        </w:rPr>
        <w:t>道路、排水管道、路灯、</w:t>
      </w:r>
      <w:r w:rsidRPr="00B62A9A">
        <w:rPr>
          <w:rFonts w:ascii="宋体" w:eastAsia="宋体" w:hAnsi="宋体"/>
          <w:sz w:val="24"/>
          <w:szCs w:val="24"/>
        </w:rPr>
        <w:t>绿化</w:t>
      </w:r>
      <w:r>
        <w:rPr>
          <w:rFonts w:ascii="宋体" w:eastAsia="宋体" w:hAnsi="宋体" w:hint="eastAsia"/>
          <w:sz w:val="24"/>
          <w:szCs w:val="24"/>
        </w:rPr>
        <w:t>等</w:t>
      </w:r>
      <w:r w:rsidRPr="00B62A9A">
        <w:rPr>
          <w:rFonts w:ascii="宋体" w:eastAsia="宋体" w:hAnsi="宋体"/>
          <w:sz w:val="24"/>
          <w:szCs w:val="24"/>
        </w:rPr>
        <w:t>，具体施工内容详见图纸及工程量清单。</w:t>
      </w:r>
    </w:p>
    <w:p w:rsidR="0053762A" w:rsidRPr="0053762A" w:rsidRDefault="00B62A9A" w:rsidP="0053762A">
      <w:pPr>
        <w:spacing w:line="360" w:lineRule="auto"/>
        <w:ind w:firstLineChars="200" w:firstLine="480"/>
        <w:rPr>
          <w:rFonts w:ascii="宋体" w:eastAsia="宋体" w:hAnsi="宋体"/>
          <w:sz w:val="24"/>
          <w:szCs w:val="24"/>
        </w:rPr>
      </w:pPr>
      <w:r>
        <w:rPr>
          <w:rFonts w:ascii="宋体" w:eastAsia="宋体" w:hAnsi="宋体"/>
          <w:sz w:val="24"/>
          <w:szCs w:val="24"/>
        </w:rPr>
        <w:t>6.</w:t>
      </w:r>
      <w:r w:rsidR="0053762A" w:rsidRPr="0053762A">
        <w:rPr>
          <w:rFonts w:ascii="宋体" w:eastAsia="宋体" w:hAnsi="宋体"/>
          <w:sz w:val="24"/>
          <w:szCs w:val="24"/>
        </w:rPr>
        <w:t>付款方式：</w:t>
      </w:r>
      <w:r w:rsidRPr="00595744">
        <w:rPr>
          <w:rFonts w:ascii="宋体" w:eastAsia="宋体" w:hAnsi="宋体" w:hint="eastAsia"/>
          <w:sz w:val="24"/>
          <w:szCs w:val="24"/>
        </w:rPr>
        <w:t>竣工验收合格付至合同价的</w:t>
      </w:r>
      <w:r w:rsidRPr="00595744">
        <w:rPr>
          <w:rFonts w:ascii="宋体" w:eastAsia="宋体" w:hAnsi="宋体"/>
          <w:sz w:val="24"/>
          <w:szCs w:val="24"/>
        </w:rPr>
        <w:t>40%，竣工验收合格满一年且审计结束付至审计价的70%，竣工验收合格满两年按审计结论结清余款，不计息。</w:t>
      </w:r>
    </w:p>
    <w:p w:rsidR="00402751" w:rsidRDefault="00402751" w:rsidP="00B62A9A">
      <w:pPr>
        <w:spacing w:line="360" w:lineRule="auto"/>
        <w:ind w:firstLineChars="200" w:firstLine="482"/>
        <w:rPr>
          <w:rFonts w:ascii="宋体" w:eastAsia="宋体" w:hAnsi="宋体"/>
          <w:b/>
          <w:sz w:val="24"/>
          <w:szCs w:val="24"/>
        </w:rPr>
      </w:pPr>
      <w:r w:rsidRPr="00402751">
        <w:rPr>
          <w:rFonts w:ascii="宋体" w:eastAsia="宋体" w:hAnsi="宋体" w:hint="eastAsia"/>
          <w:b/>
          <w:sz w:val="24"/>
          <w:szCs w:val="24"/>
        </w:rPr>
        <w:t>二、其他</w:t>
      </w:r>
      <w:r w:rsidR="00B62A9A">
        <w:rPr>
          <w:rFonts w:ascii="宋体" w:eastAsia="宋体" w:hAnsi="宋体" w:hint="eastAsia"/>
          <w:b/>
          <w:sz w:val="24"/>
          <w:szCs w:val="24"/>
        </w:rPr>
        <w:t>磋商须知</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w:t>
      </w:r>
      <w:r>
        <w:rPr>
          <w:rFonts w:ascii="宋体" w:eastAsia="宋体" w:hAnsi="宋体" w:hint="eastAsia"/>
          <w:sz w:val="24"/>
          <w:szCs w:val="24"/>
        </w:rPr>
        <w:t>.</w:t>
      </w:r>
      <w:r w:rsidRPr="00B62A9A">
        <w:rPr>
          <w:rFonts w:ascii="宋体" w:eastAsia="宋体" w:hAnsi="宋体"/>
          <w:sz w:val="24"/>
          <w:szCs w:val="24"/>
        </w:rPr>
        <w:t>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2、最终以总价方式报价，首轮报价中的不可竞争费仍适用于最终报价，成交价即合同价为最终报价。首轮报价明细仍为合同价的组成部分，总价汇总表在</w:t>
      </w:r>
      <w:r w:rsidR="00631EB2">
        <w:rPr>
          <w:rFonts w:ascii="宋体" w:eastAsia="宋体" w:hAnsi="宋体" w:hint="eastAsia"/>
          <w:sz w:val="24"/>
          <w:szCs w:val="24"/>
        </w:rPr>
        <w:t>签订</w:t>
      </w:r>
      <w:r w:rsidRPr="00B62A9A">
        <w:rPr>
          <w:rFonts w:ascii="宋体" w:eastAsia="宋体" w:hAnsi="宋体"/>
          <w:sz w:val="24"/>
          <w:szCs w:val="24"/>
        </w:rPr>
        <w:t>合同前根据成交结果修正。</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3、本工程结算价需经有关部门审定确认，合同价中的安全文明施工措施费结算时按有权部门的核定结果调整；合同价中的暂列金额（规费、税金前）在工程款支付时、结算审定结果中扣除。</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rsidR="00B62A9A" w:rsidRPr="0089304A" w:rsidRDefault="00B62A9A" w:rsidP="00B62A9A">
      <w:pPr>
        <w:spacing w:line="360" w:lineRule="auto"/>
        <w:ind w:firstLineChars="200" w:firstLine="482"/>
        <w:rPr>
          <w:rFonts w:ascii="宋体" w:eastAsia="宋体" w:hAnsi="宋体"/>
          <w:b/>
          <w:sz w:val="24"/>
          <w:szCs w:val="24"/>
        </w:rPr>
      </w:pPr>
      <w:r w:rsidRPr="0089304A">
        <w:rPr>
          <w:rFonts w:ascii="宋体" w:eastAsia="宋体" w:hAnsi="宋体"/>
          <w:b/>
          <w:sz w:val="24"/>
          <w:szCs w:val="24"/>
        </w:rPr>
        <w:t>5、</w:t>
      </w:r>
      <w:r w:rsidR="0089304A" w:rsidRPr="0089304A">
        <w:rPr>
          <w:rFonts w:ascii="宋体" w:eastAsia="宋体" w:hAnsi="宋体" w:hint="eastAsia"/>
          <w:b/>
          <w:sz w:val="24"/>
          <w:szCs w:val="24"/>
        </w:rPr>
        <w:t>本项目采用固定单价合同形式。</w:t>
      </w:r>
      <w:r w:rsidRPr="0089304A">
        <w:rPr>
          <w:rFonts w:ascii="宋体" w:eastAsia="宋体" w:hAnsi="宋体"/>
          <w:b/>
          <w:sz w:val="24"/>
          <w:szCs w:val="24"/>
        </w:rPr>
        <w:t>本项目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w:t>
      </w:r>
      <w:r w:rsidRPr="0089304A">
        <w:rPr>
          <w:rFonts w:ascii="宋体" w:eastAsia="宋体" w:hAnsi="宋体"/>
          <w:b/>
          <w:sz w:val="24"/>
          <w:szCs w:val="24"/>
        </w:rPr>
        <w:lastRenderedPageBreak/>
        <w:t>已分摊到其他清单项中，供应商自行承担工程量清单数量偏差、漏项及清单错误的风险。否则自行承担所有损失。</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6、施工质量要求：</w:t>
      </w:r>
      <w:r w:rsidR="0089304A" w:rsidRPr="0089304A">
        <w:rPr>
          <w:rFonts w:ascii="宋体" w:eastAsia="宋体" w:hAnsi="宋体" w:hint="eastAsia"/>
          <w:sz w:val="24"/>
          <w:szCs w:val="24"/>
        </w:rPr>
        <w:t>质量合格，达到验收标准。</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 xml:space="preserve">7、成交供应商必须服从现场管理，对工序和材料及时报验，原材料及配件必须符合国家标准，经复试合格后方可使用。 </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8、施工过程中产生的垃圾及时清运，费用由成交供应商承担；建设工程不能影响整体美观，不能影响其他设施、设备的使用及功能，不能影响采购人正常工作开展。</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9、施工过程中，供应商需采取措施保护现场及周边相关财务、物品、设施等，因供应商的不规范操作、误操作等原因造成相关设施的损坏、设备的停用等后果均由供应商承担，由供应商原样修复并自行承担相关费用。</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 xml:space="preserve">10、磋商报价编制要求 </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10.1所有磋商报价以人民币表示，供应商报价单位为元，保留小数点后两位。</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10.2供应商在磋商截止时间前修改磋商函中的磋商总报价，应同时修改“工程量清单”中的相应报价。</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10.3除磋商文件有强制性规定以及不可竞争部分以外，磋商报价应根据磋商文件中的有关计价要求，并按照下列依据供应商根据工程实际情况和本企业经营管理水平自主合理报价，但不得低于企业成本价。</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(1)本工程磋商文件、磋商文件(包括工程量清单)的澄清、补充和修改文件；</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(3)建设工程设计文件及相关资料；与建设项目相关的标准、规定等技术资料；</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(4)其他的相关资料。包括不限于：工程量清单报价中的项目单价与其数量相乘的总和，应与投标报价汇总表总价及磋商响应函中的总价相符，不符时以单价数量的总和为准。</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10.4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w:t>
      </w:r>
      <w:r w:rsidRPr="00B62A9A">
        <w:rPr>
          <w:rFonts w:ascii="宋体" w:eastAsia="宋体" w:hAnsi="宋体"/>
          <w:sz w:val="24"/>
          <w:szCs w:val="24"/>
        </w:rPr>
        <w:lastRenderedPageBreak/>
        <w:t>采购人提供的工程量清单和其他项目清单。即使按照图纸和采购范围的约定并不存在的子目，只要在采购人提供的工程量清单中已经列明，供应商都需</w:t>
      </w:r>
      <w:r w:rsidRPr="00B62A9A">
        <w:rPr>
          <w:rFonts w:ascii="宋体" w:eastAsia="宋体" w:hAnsi="宋体" w:hint="eastAsia"/>
          <w:sz w:val="24"/>
          <w:szCs w:val="24"/>
        </w:rPr>
        <w:t>要对其报价，并纳入磋商总价的计算。</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10.5工程量清单成交价的单价或金额，应包括所需人工费、材料费、施工机械使用费和管理费及利润，以及一定范围内的风险费用。所谓“一定范围内的风险”是指合同约定的风险。</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10.7</w:t>
      </w:r>
      <w:r w:rsidR="00494C77" w:rsidRPr="00B62A9A">
        <w:rPr>
          <w:rFonts w:ascii="宋体" w:eastAsia="宋体" w:hAnsi="宋体"/>
          <w:sz w:val="24"/>
          <w:szCs w:val="24"/>
        </w:rPr>
        <w:t>“</w:t>
      </w:r>
      <w:r w:rsidR="00494C77">
        <w:rPr>
          <w:rFonts w:ascii="宋体" w:eastAsia="宋体" w:hAnsi="宋体"/>
          <w:sz w:val="24"/>
          <w:szCs w:val="24"/>
        </w:rPr>
        <w:t>磋商</w:t>
      </w:r>
      <w:r w:rsidR="00494C77">
        <w:rPr>
          <w:rFonts w:ascii="宋体" w:eastAsia="宋体" w:hAnsi="宋体" w:hint="eastAsia"/>
          <w:sz w:val="24"/>
          <w:szCs w:val="24"/>
        </w:rPr>
        <w:t>响应</w:t>
      </w:r>
      <w:r w:rsidR="00494C77">
        <w:rPr>
          <w:rFonts w:ascii="宋体" w:eastAsia="宋体" w:hAnsi="宋体"/>
          <w:sz w:val="24"/>
          <w:szCs w:val="24"/>
        </w:rPr>
        <w:t>报价</w:t>
      </w:r>
      <w:r w:rsidR="00494C77" w:rsidRPr="00B62A9A">
        <w:rPr>
          <w:rFonts w:ascii="宋体" w:eastAsia="宋体" w:hAnsi="宋体"/>
          <w:sz w:val="24"/>
          <w:szCs w:val="24"/>
        </w:rPr>
        <w:t>表”</w:t>
      </w:r>
      <w:r w:rsidRPr="00B62A9A">
        <w:rPr>
          <w:rFonts w:ascii="宋体" w:eastAsia="宋体" w:hAnsi="宋体"/>
          <w:sz w:val="24"/>
          <w:szCs w:val="24"/>
        </w:rPr>
        <w:t>中的磋商总价由分部分项工程费、措施项目费、其他项目费、规费和税金组成，并且“</w:t>
      </w:r>
      <w:r w:rsidR="00494C77">
        <w:rPr>
          <w:rFonts w:ascii="宋体" w:eastAsia="宋体" w:hAnsi="宋体"/>
          <w:sz w:val="24"/>
          <w:szCs w:val="24"/>
        </w:rPr>
        <w:t>磋商</w:t>
      </w:r>
      <w:r w:rsidR="00494C77">
        <w:rPr>
          <w:rFonts w:ascii="宋体" w:eastAsia="宋体" w:hAnsi="宋体" w:hint="eastAsia"/>
          <w:sz w:val="24"/>
          <w:szCs w:val="24"/>
        </w:rPr>
        <w:t>响应</w:t>
      </w:r>
      <w:r w:rsidR="00494C77">
        <w:rPr>
          <w:rFonts w:ascii="宋体" w:eastAsia="宋体" w:hAnsi="宋体"/>
          <w:sz w:val="24"/>
          <w:szCs w:val="24"/>
        </w:rPr>
        <w:t>报价</w:t>
      </w:r>
      <w:r w:rsidRPr="00B62A9A">
        <w:rPr>
          <w:rFonts w:ascii="宋体" w:eastAsia="宋体" w:hAnsi="宋体"/>
          <w:sz w:val="24"/>
          <w:szCs w:val="24"/>
        </w:rPr>
        <w:t>表”中的磋商总价应当与构成已标价工程量清单的分部分项工程费、措施项目费、其他项目费、规费、税金的合计金额一致。</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10.8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10.9工程量清单报价中的项目单价与其数量相乘的总和，应与报价总价及磋商函中的磋商总价相符，不符时以单价与数量乘积的总和为准。</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10.10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11、供应商在报价时应按《建设工程工程量清单计价规范》（ GB50500-2013 ）和磋商文件规定的格式，提供完整齐全的文件。</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12、磋商分项报价表即按照附件提供的工程量清单的格式进行填报，分别填报综合单价和合价，要求填报完整，漏报项视为价格已分摊到其他清单项中。</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13、单价和总价均应包括但不限于所有设备、材料、税金、包装费、运杂费、保险</w:t>
      </w:r>
      <w:r w:rsidRPr="00B62A9A">
        <w:rPr>
          <w:rFonts w:ascii="宋体" w:eastAsia="宋体" w:hAnsi="宋体"/>
          <w:sz w:val="24"/>
          <w:szCs w:val="24"/>
        </w:rPr>
        <w:lastRenderedPageBreak/>
        <w:t>费、卸力费、安装调试费、资料费、保修期内维修费用及招标代理服务费、前期咨询费等直至完全交付采购人使用的所有费用。</w:t>
      </w:r>
    </w:p>
    <w:p w:rsidR="00B62A9A"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14、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p>
    <w:p w:rsidR="00402751" w:rsidRPr="00B62A9A" w:rsidRDefault="00B62A9A" w:rsidP="00B62A9A">
      <w:pPr>
        <w:spacing w:line="360" w:lineRule="auto"/>
        <w:ind w:firstLineChars="200" w:firstLine="480"/>
        <w:rPr>
          <w:rFonts w:ascii="宋体" w:eastAsia="宋体" w:hAnsi="宋体"/>
          <w:sz w:val="24"/>
          <w:szCs w:val="24"/>
        </w:rPr>
      </w:pPr>
      <w:r w:rsidRPr="00B62A9A">
        <w:rPr>
          <w:rFonts w:ascii="宋体" w:eastAsia="宋体" w:hAnsi="宋体"/>
          <w:sz w:val="24"/>
          <w:szCs w:val="24"/>
        </w:rPr>
        <w:t>15、供应商应综合考虑与本项目有关的所有因素与风险，若出现缺项、漏项等情况，由供应商自行承担。</w:t>
      </w:r>
    </w:p>
    <w:p w:rsidR="00402751" w:rsidRDefault="00402751" w:rsidP="00FA3CEE">
      <w:pPr>
        <w:spacing w:line="360" w:lineRule="auto"/>
        <w:jc w:val="center"/>
        <w:outlineLvl w:val="0"/>
        <w:rPr>
          <w:rFonts w:ascii="宋体" w:eastAsia="宋体" w:hAnsi="宋体"/>
          <w:b/>
          <w:sz w:val="32"/>
          <w:szCs w:val="24"/>
        </w:rPr>
      </w:pPr>
      <w:bookmarkStart w:id="70" w:name="_Toc205535768"/>
      <w:bookmarkEnd w:id="64"/>
      <w:bookmarkEnd w:id="65"/>
      <w:bookmarkEnd w:id="66"/>
      <w:bookmarkEnd w:id="67"/>
      <w:bookmarkEnd w:id="68"/>
      <w:r>
        <w:rPr>
          <w:rFonts w:ascii="宋体" w:eastAsia="宋体" w:hAnsi="宋体"/>
          <w:b/>
          <w:sz w:val="32"/>
          <w:szCs w:val="24"/>
        </w:rPr>
        <w:br w:type="page"/>
      </w:r>
    </w:p>
    <w:p w:rsidR="00FA3CEE" w:rsidRPr="00FA3CEE" w:rsidRDefault="00FA3CEE" w:rsidP="00FA3CEE">
      <w:pPr>
        <w:spacing w:line="360" w:lineRule="auto"/>
        <w:jc w:val="center"/>
        <w:outlineLvl w:val="0"/>
        <w:rPr>
          <w:rFonts w:ascii="宋体" w:eastAsia="宋体" w:hAnsi="宋体"/>
          <w:b/>
          <w:sz w:val="32"/>
          <w:szCs w:val="24"/>
        </w:rPr>
      </w:pPr>
      <w:r w:rsidRPr="00FA3CEE">
        <w:rPr>
          <w:rFonts w:ascii="宋体" w:eastAsia="宋体" w:hAnsi="宋体" w:hint="eastAsia"/>
          <w:b/>
          <w:sz w:val="32"/>
          <w:szCs w:val="24"/>
        </w:rPr>
        <w:lastRenderedPageBreak/>
        <w:t>第五章</w:t>
      </w:r>
      <w:r>
        <w:rPr>
          <w:rFonts w:ascii="宋体" w:eastAsia="宋体" w:hAnsi="宋体"/>
          <w:b/>
          <w:sz w:val="32"/>
          <w:szCs w:val="24"/>
        </w:rPr>
        <w:t xml:space="preserve"> </w:t>
      </w:r>
      <w:r w:rsidRPr="00FA3CEE">
        <w:rPr>
          <w:rFonts w:ascii="宋体" w:eastAsia="宋体" w:hAnsi="宋体" w:hint="eastAsia"/>
          <w:b/>
          <w:sz w:val="32"/>
          <w:szCs w:val="24"/>
        </w:rPr>
        <w:t>评审方法及评审标准</w:t>
      </w:r>
      <w:bookmarkEnd w:id="69"/>
      <w:bookmarkEnd w:id="70"/>
    </w:p>
    <w:p w:rsidR="00FA3CEE" w:rsidRPr="00FA3CEE" w:rsidRDefault="00FA3CEE" w:rsidP="00FA3CEE">
      <w:pPr>
        <w:spacing w:line="360" w:lineRule="auto"/>
        <w:ind w:firstLineChars="200" w:firstLine="482"/>
        <w:rPr>
          <w:rFonts w:ascii="宋体" w:eastAsia="宋体" w:hAnsi="宋体"/>
          <w:b/>
          <w:sz w:val="24"/>
          <w:szCs w:val="24"/>
        </w:rPr>
      </w:pPr>
      <w:r w:rsidRPr="00FA3CEE">
        <w:rPr>
          <w:rFonts w:ascii="宋体" w:eastAsia="宋体" w:hAnsi="宋体" w:hint="eastAsia"/>
          <w:b/>
          <w:sz w:val="24"/>
          <w:szCs w:val="24"/>
        </w:rPr>
        <w:t>一、评审方法</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rsidR="00FA3CEE" w:rsidRPr="00FA3CEE" w:rsidRDefault="00FA3CEE" w:rsidP="00FA3CEE">
      <w:pPr>
        <w:spacing w:line="360" w:lineRule="auto"/>
        <w:ind w:firstLineChars="200" w:firstLine="482"/>
        <w:rPr>
          <w:rFonts w:ascii="宋体" w:eastAsia="宋体" w:hAnsi="宋体"/>
          <w:b/>
          <w:sz w:val="24"/>
          <w:szCs w:val="24"/>
        </w:rPr>
      </w:pPr>
      <w:bookmarkStart w:id="71" w:name="_Toc449017024"/>
      <w:bookmarkStart w:id="72" w:name="_Toc449016388"/>
      <w:r w:rsidRPr="00FA3CEE">
        <w:rPr>
          <w:rFonts w:ascii="宋体" w:eastAsia="宋体" w:hAnsi="宋体" w:hint="eastAsia"/>
          <w:b/>
          <w:sz w:val="24"/>
          <w:szCs w:val="24"/>
        </w:rPr>
        <w:t>二、政府采购政策功能落实</w:t>
      </w:r>
      <w:bookmarkEnd w:id="71"/>
      <w:bookmarkEnd w:id="72"/>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1、小微型企业价格扣除</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（1）本项目对小型和微型企业产品给予20%的扣除价格，用扣除后的价格参与评审。</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（2）供应商需按照采购文件的要求提供相应的《企业声明函》。</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2、残疾人福利单位价格扣除</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（1）本项目对残疾人福利性单位视同小型、微型企业，给予20%的价格扣除，用扣除后的价格参与评审。</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（2）残疾人福利单位需按照采购文件的要求提供《残疾人福利性单位声明函》。</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（3）残疾人福利单位标准请参照《关于促进残疾人就业政府采购政策的通知》（财库〔2017〕141号）。</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3、监狱和戒毒企业价格扣除</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（1）本项目对监狱和戒毒企业（简称监狱企业）视同小型、微型企业，给予20%的价格扣除，用扣除后的价格参与评审。</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（3）监狱企业标准请参照《关于政府采购支持监狱企业发展有关问题的通知》（财库[2014]68号）。</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4、残疾人福利单位、监狱企业属于小型、微型企业的，不重复享受政策。</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lastRenderedPageBreak/>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rsidR="00FA3CEE" w:rsidRPr="00FA3CEE" w:rsidRDefault="00FA3CEE" w:rsidP="00FA3CEE">
      <w:pPr>
        <w:spacing w:line="360" w:lineRule="auto"/>
        <w:ind w:firstLineChars="200" w:firstLine="480"/>
        <w:rPr>
          <w:rFonts w:ascii="宋体" w:eastAsia="宋体" w:hAnsi="宋体"/>
          <w:sz w:val="24"/>
          <w:szCs w:val="24"/>
        </w:rPr>
      </w:pPr>
      <w:r w:rsidRPr="00FA3CEE">
        <w:rPr>
          <w:rFonts w:ascii="宋体" w:eastAsia="宋体" w:hAnsi="宋体" w:hint="eastAsia"/>
          <w:sz w:val="24"/>
          <w:szCs w:val="24"/>
        </w:rPr>
        <w:t>6、联合体各方均为小型、微型企业（残疾人福利单位、监狱企业）的，联合体享受20%价格扣除，用扣除后的价格参与评审。</w:t>
      </w:r>
    </w:p>
    <w:p w:rsidR="00FA3CEE" w:rsidRPr="00DE626F" w:rsidRDefault="00FA3CEE" w:rsidP="00DE626F">
      <w:pPr>
        <w:spacing w:line="360" w:lineRule="auto"/>
        <w:ind w:firstLineChars="200" w:firstLine="482"/>
        <w:rPr>
          <w:rFonts w:ascii="宋体" w:hAnsi="宋体" w:cs="宋体"/>
          <w:b/>
          <w:color w:val="000000"/>
          <w:szCs w:val="21"/>
        </w:rPr>
      </w:pPr>
      <w:r w:rsidRPr="00DE626F">
        <w:rPr>
          <w:rFonts w:ascii="宋体" w:eastAsia="宋体" w:hAnsi="宋体" w:hint="eastAsia"/>
          <w:b/>
          <w:sz w:val="24"/>
          <w:szCs w:val="24"/>
        </w:rPr>
        <w:t>三、评标标准</w:t>
      </w:r>
    </w:p>
    <w:tbl>
      <w:tblPr>
        <w:tblW w:w="8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8"/>
        <w:gridCol w:w="1622"/>
        <w:gridCol w:w="6234"/>
      </w:tblGrid>
      <w:tr w:rsidR="00006178" w:rsidRPr="001B11BF" w:rsidTr="00006178">
        <w:trPr>
          <w:trHeight w:val="585"/>
          <w:tblHeader/>
          <w:jc w:val="center"/>
        </w:trPr>
        <w:tc>
          <w:tcPr>
            <w:tcW w:w="2760" w:type="dxa"/>
            <w:gridSpan w:val="2"/>
            <w:tcBorders>
              <w:top w:val="single" w:sz="4" w:space="0" w:color="auto"/>
              <w:left w:val="single" w:sz="4" w:space="0" w:color="auto"/>
              <w:bottom w:val="single" w:sz="4" w:space="0" w:color="auto"/>
              <w:right w:val="single" w:sz="4" w:space="0" w:color="auto"/>
            </w:tcBorders>
            <w:vAlign w:val="center"/>
          </w:tcPr>
          <w:p w:rsidR="00006178" w:rsidRPr="001B11BF" w:rsidRDefault="00006178" w:rsidP="001B11BF">
            <w:pPr>
              <w:spacing w:line="276" w:lineRule="auto"/>
              <w:jc w:val="center"/>
              <w:rPr>
                <w:rFonts w:ascii="宋体" w:eastAsia="宋体" w:hAnsi="宋体"/>
                <w:b/>
                <w:szCs w:val="21"/>
              </w:rPr>
            </w:pPr>
            <w:r>
              <w:rPr>
                <w:rFonts w:ascii="宋体" w:eastAsia="宋体" w:hAnsi="宋体" w:hint="eastAsia"/>
                <w:b/>
                <w:szCs w:val="21"/>
              </w:rPr>
              <w:t>项目</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1B11BF" w:rsidRDefault="00006178" w:rsidP="001B11BF">
            <w:pPr>
              <w:spacing w:line="276" w:lineRule="auto"/>
              <w:jc w:val="center"/>
              <w:rPr>
                <w:rFonts w:ascii="宋体" w:eastAsia="宋体" w:hAnsi="宋体"/>
                <w:b/>
                <w:szCs w:val="21"/>
              </w:rPr>
            </w:pPr>
            <w:r>
              <w:rPr>
                <w:rFonts w:ascii="宋体" w:eastAsia="宋体" w:hAnsi="宋体" w:hint="eastAsia"/>
                <w:b/>
                <w:szCs w:val="21"/>
              </w:rPr>
              <w:t>评分</w:t>
            </w:r>
            <w:r w:rsidRPr="001B11BF">
              <w:rPr>
                <w:rFonts w:ascii="宋体" w:eastAsia="宋体" w:hAnsi="宋体" w:hint="eastAsia"/>
                <w:b/>
                <w:szCs w:val="21"/>
              </w:rPr>
              <w:t>标准</w:t>
            </w:r>
          </w:p>
        </w:tc>
      </w:tr>
      <w:tr w:rsidR="00006178" w:rsidRPr="001B11BF" w:rsidTr="00006178">
        <w:trPr>
          <w:trHeight w:val="1283"/>
          <w:jc w:val="center"/>
        </w:trPr>
        <w:tc>
          <w:tcPr>
            <w:tcW w:w="2760" w:type="dxa"/>
            <w:gridSpan w:val="2"/>
            <w:tcBorders>
              <w:top w:val="single" w:sz="4" w:space="0" w:color="auto"/>
              <w:left w:val="single" w:sz="4" w:space="0" w:color="auto"/>
              <w:right w:val="single" w:sz="4" w:space="0" w:color="auto"/>
            </w:tcBorders>
            <w:vAlign w:val="center"/>
          </w:tcPr>
          <w:p w:rsidR="00006178" w:rsidRPr="001B11BF" w:rsidRDefault="00006178" w:rsidP="00402751">
            <w:pPr>
              <w:spacing w:line="276" w:lineRule="auto"/>
              <w:jc w:val="center"/>
              <w:rPr>
                <w:rFonts w:ascii="宋体" w:eastAsia="宋体" w:hAnsi="宋体"/>
                <w:szCs w:val="21"/>
              </w:rPr>
            </w:pPr>
            <w:r w:rsidRPr="001B11BF">
              <w:rPr>
                <w:rFonts w:ascii="宋体" w:eastAsia="宋体" w:hAnsi="宋体" w:hint="eastAsia"/>
                <w:szCs w:val="21"/>
              </w:rPr>
              <w:t>投标报价(</w:t>
            </w:r>
            <w:r>
              <w:rPr>
                <w:rFonts w:ascii="宋体" w:eastAsia="宋体" w:hAnsi="宋体"/>
                <w:szCs w:val="21"/>
              </w:rPr>
              <w:t>40</w:t>
            </w:r>
            <w:r w:rsidRPr="001B11BF">
              <w:rPr>
                <w:rFonts w:ascii="宋体" w:eastAsia="宋体" w:hAnsi="宋体" w:hint="eastAsia"/>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Default="00006178" w:rsidP="00402751">
            <w:pPr>
              <w:spacing w:line="276" w:lineRule="auto"/>
              <w:rPr>
                <w:rFonts w:ascii="宋体" w:eastAsia="宋体" w:hAnsi="宋体"/>
                <w:szCs w:val="21"/>
              </w:rPr>
            </w:pPr>
            <w:r w:rsidRPr="00094A37">
              <w:rPr>
                <w:rFonts w:ascii="宋体" w:eastAsia="宋体" w:hAnsi="宋体" w:hint="eastAsia"/>
                <w:szCs w:val="21"/>
              </w:rPr>
              <w:t>价格分统一采用低价优先法计算，即满足磋商文件要求且磋商价格最低的为评标基准价，其价格分为满分，其他供应商的价格分统一按照下列公式计算：磋商报价得分＝（评标基准价</w:t>
            </w:r>
            <w:r w:rsidRPr="00094A37">
              <w:rPr>
                <w:rFonts w:ascii="宋体" w:eastAsia="宋体" w:hAnsi="宋体"/>
                <w:szCs w:val="21"/>
              </w:rPr>
              <w:t>/磋商报价）×</w:t>
            </w:r>
            <w:r>
              <w:rPr>
                <w:rFonts w:ascii="宋体" w:eastAsia="宋体" w:hAnsi="宋体"/>
                <w:szCs w:val="21"/>
              </w:rPr>
              <w:t>4</w:t>
            </w:r>
            <w:r w:rsidRPr="001B11BF">
              <w:rPr>
                <w:rFonts w:ascii="宋体" w:eastAsia="宋体" w:hAnsi="宋体" w:hint="eastAsia"/>
                <w:szCs w:val="21"/>
              </w:rPr>
              <w:t>0×100%</w:t>
            </w:r>
            <w:r>
              <w:rPr>
                <w:rFonts w:ascii="宋体" w:eastAsia="宋体" w:hAnsi="宋体" w:hint="eastAsia"/>
                <w:szCs w:val="21"/>
              </w:rPr>
              <w:t>（</w:t>
            </w:r>
            <w:r w:rsidRPr="00094A37">
              <w:rPr>
                <w:rFonts w:ascii="宋体" w:eastAsia="宋体" w:hAnsi="宋体" w:hint="eastAsia"/>
                <w:szCs w:val="21"/>
              </w:rPr>
              <w:t>保留两位</w:t>
            </w:r>
            <w:r>
              <w:rPr>
                <w:rFonts w:ascii="宋体" w:eastAsia="宋体" w:hAnsi="宋体" w:hint="eastAsia"/>
                <w:szCs w:val="21"/>
              </w:rPr>
              <w:t>小数</w:t>
            </w:r>
            <w:r w:rsidRPr="00094A37">
              <w:rPr>
                <w:rFonts w:ascii="宋体" w:eastAsia="宋体" w:hAnsi="宋体" w:hint="eastAsia"/>
                <w:szCs w:val="21"/>
              </w:rPr>
              <w:t>）</w:t>
            </w:r>
          </w:p>
          <w:p w:rsidR="00006178" w:rsidRPr="00402751" w:rsidRDefault="00006178" w:rsidP="00402751">
            <w:pPr>
              <w:spacing w:line="276" w:lineRule="auto"/>
              <w:rPr>
                <w:rFonts w:ascii="宋体" w:eastAsia="宋体" w:hAnsi="宋体"/>
                <w:b/>
                <w:szCs w:val="21"/>
              </w:rPr>
            </w:pPr>
            <w:r w:rsidRPr="00402751">
              <w:rPr>
                <w:rFonts w:ascii="宋体" w:eastAsia="宋体" w:hAnsi="宋体" w:hint="eastAsia"/>
                <w:b/>
                <w:szCs w:val="21"/>
              </w:rPr>
              <w:t>注：评标委员会认为投标供应商的报价明显低于其他通过符合性审查投标供应商的报价，有可能影响工程质量或者不能诚信履约的，且投标供应商不能在评标现场合理的时间内证明其报价合理性的，评标委员会有权将其作为无效投标处理。</w:t>
            </w:r>
          </w:p>
        </w:tc>
      </w:tr>
      <w:tr w:rsidR="00006178" w:rsidRPr="001B11BF" w:rsidTr="00006178">
        <w:trPr>
          <w:trHeight w:val="1728"/>
          <w:jc w:val="center"/>
        </w:trPr>
        <w:tc>
          <w:tcPr>
            <w:tcW w:w="1138" w:type="dxa"/>
            <w:vMerge w:val="restart"/>
            <w:tcBorders>
              <w:top w:val="single" w:sz="4" w:space="0" w:color="auto"/>
              <w:left w:val="single" w:sz="4" w:space="0" w:color="auto"/>
              <w:right w:val="single" w:sz="4" w:space="0" w:color="auto"/>
            </w:tcBorders>
            <w:vAlign w:val="center"/>
          </w:tcPr>
          <w:p w:rsidR="00006178" w:rsidRDefault="00006178" w:rsidP="001B11BF">
            <w:pPr>
              <w:spacing w:line="276" w:lineRule="auto"/>
              <w:jc w:val="center"/>
              <w:rPr>
                <w:rFonts w:ascii="宋体" w:eastAsia="宋体" w:hAnsi="宋体"/>
                <w:szCs w:val="21"/>
              </w:rPr>
            </w:pPr>
            <w:r>
              <w:rPr>
                <w:rFonts w:ascii="宋体" w:eastAsia="宋体" w:hAnsi="宋体" w:hint="eastAsia"/>
                <w:szCs w:val="21"/>
              </w:rPr>
              <w:t>施工</w:t>
            </w:r>
            <w:r w:rsidRPr="001B11BF">
              <w:rPr>
                <w:rFonts w:ascii="宋体" w:eastAsia="宋体" w:hAnsi="宋体" w:hint="eastAsia"/>
                <w:szCs w:val="21"/>
              </w:rPr>
              <w:t>方案</w:t>
            </w:r>
          </w:p>
          <w:p w:rsidR="00006178" w:rsidRPr="001B11BF" w:rsidRDefault="00006178" w:rsidP="00402751">
            <w:pPr>
              <w:spacing w:line="276" w:lineRule="auto"/>
              <w:jc w:val="center"/>
              <w:rPr>
                <w:rFonts w:ascii="宋体" w:eastAsia="宋体" w:hAnsi="宋体"/>
                <w:szCs w:val="21"/>
              </w:rPr>
            </w:pPr>
            <w:r w:rsidRPr="001B11BF">
              <w:rPr>
                <w:rFonts w:ascii="宋体" w:eastAsia="宋体" w:hAnsi="宋体" w:hint="eastAsia"/>
                <w:szCs w:val="21"/>
              </w:rPr>
              <w:t>（</w:t>
            </w:r>
            <w:r>
              <w:rPr>
                <w:rFonts w:ascii="宋体" w:eastAsia="宋体" w:hAnsi="宋体"/>
                <w:szCs w:val="21"/>
              </w:rPr>
              <w:t>52</w:t>
            </w:r>
            <w:r w:rsidRPr="001B11BF">
              <w:rPr>
                <w:rFonts w:ascii="宋体" w:eastAsia="宋体" w:hAnsi="宋体" w:hint="eastAsia"/>
                <w:szCs w:val="21"/>
              </w:rPr>
              <w:t>分）</w:t>
            </w:r>
          </w:p>
        </w:tc>
        <w:tc>
          <w:tcPr>
            <w:tcW w:w="1622" w:type="dxa"/>
            <w:tcBorders>
              <w:top w:val="single" w:sz="4" w:space="0" w:color="auto"/>
              <w:left w:val="single" w:sz="4" w:space="0" w:color="auto"/>
              <w:bottom w:val="single" w:sz="4" w:space="0" w:color="auto"/>
              <w:right w:val="single" w:sz="4" w:space="0" w:color="auto"/>
            </w:tcBorders>
            <w:vAlign w:val="center"/>
          </w:tcPr>
          <w:p w:rsidR="00006178" w:rsidRDefault="00006178" w:rsidP="001B11BF">
            <w:pPr>
              <w:spacing w:line="276" w:lineRule="auto"/>
              <w:jc w:val="center"/>
              <w:rPr>
                <w:rFonts w:ascii="宋体" w:eastAsia="宋体" w:hAnsi="宋体"/>
                <w:szCs w:val="21"/>
              </w:rPr>
            </w:pPr>
            <w:r w:rsidRPr="00240086">
              <w:rPr>
                <w:rFonts w:ascii="宋体" w:eastAsia="宋体" w:hAnsi="宋体" w:hint="eastAsia"/>
                <w:szCs w:val="21"/>
              </w:rPr>
              <w:t>施工总体部署</w:t>
            </w:r>
          </w:p>
          <w:p w:rsidR="00006178" w:rsidRPr="001B11BF" w:rsidRDefault="00006178" w:rsidP="001B11BF">
            <w:pPr>
              <w:spacing w:line="276" w:lineRule="auto"/>
              <w:jc w:val="center"/>
              <w:rPr>
                <w:rFonts w:ascii="宋体" w:eastAsia="宋体" w:hAnsi="宋体"/>
                <w:szCs w:val="21"/>
              </w:rPr>
            </w:pPr>
            <w:r w:rsidRPr="001B11BF">
              <w:rPr>
                <w:rFonts w:ascii="宋体" w:eastAsia="宋体" w:hAnsi="宋体" w:hint="eastAsia"/>
                <w:szCs w:val="21"/>
              </w:rPr>
              <w:t>（</w:t>
            </w:r>
            <w:r>
              <w:rPr>
                <w:rFonts w:ascii="宋体" w:eastAsia="宋体" w:hAnsi="宋体" w:hint="eastAsia"/>
                <w:szCs w:val="21"/>
              </w:rPr>
              <w:t>7</w:t>
            </w:r>
            <w:r w:rsidRPr="001B11BF">
              <w:rPr>
                <w:rFonts w:ascii="宋体" w:eastAsia="宋体" w:hAnsi="宋体" w:hint="eastAsia"/>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方案科学、严密、合理，描述详细，针对性和可操作性强的得</w:t>
            </w:r>
            <w:r w:rsidRPr="00240086">
              <w:rPr>
                <w:rFonts w:ascii="宋体" w:eastAsia="宋体" w:hAnsi="宋体"/>
                <w:szCs w:val="21"/>
              </w:rPr>
              <w:t>7分；</w:t>
            </w:r>
          </w:p>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方案较科学合理，描述较为详细，针对性较强、不存在实施难度的得</w:t>
            </w:r>
            <w:r w:rsidRPr="00240086">
              <w:rPr>
                <w:rFonts w:ascii="宋体" w:eastAsia="宋体" w:hAnsi="宋体"/>
                <w:szCs w:val="21"/>
              </w:rPr>
              <w:t>5分；</w:t>
            </w:r>
          </w:p>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方案基本合理，描述不到位，针对性和可操作性不强的得</w:t>
            </w:r>
            <w:r w:rsidRPr="00240086">
              <w:rPr>
                <w:rFonts w:ascii="宋体" w:eastAsia="宋体" w:hAnsi="宋体"/>
                <w:szCs w:val="21"/>
              </w:rPr>
              <w:t>3分；</w:t>
            </w:r>
          </w:p>
          <w:p w:rsidR="00006178" w:rsidRDefault="00006178" w:rsidP="00240086">
            <w:pPr>
              <w:spacing w:line="276" w:lineRule="auto"/>
              <w:rPr>
                <w:rFonts w:ascii="宋体" w:eastAsia="宋体" w:hAnsi="宋体"/>
                <w:szCs w:val="21"/>
              </w:rPr>
            </w:pPr>
            <w:r w:rsidRPr="00240086">
              <w:rPr>
                <w:rFonts w:ascii="宋体" w:eastAsia="宋体" w:hAnsi="宋体" w:hint="eastAsia"/>
                <w:szCs w:val="21"/>
              </w:rPr>
              <w:t>方案简单，描述略欠缺，存在一定实施难度的得</w:t>
            </w:r>
            <w:r w:rsidRPr="00240086">
              <w:rPr>
                <w:rFonts w:ascii="宋体" w:eastAsia="宋体" w:hAnsi="宋体"/>
                <w:szCs w:val="21"/>
              </w:rPr>
              <w:t>1分；</w:t>
            </w:r>
          </w:p>
          <w:p w:rsidR="00006178" w:rsidRPr="001B11BF" w:rsidRDefault="00006178" w:rsidP="00240086">
            <w:pPr>
              <w:spacing w:line="276" w:lineRule="auto"/>
              <w:rPr>
                <w:rFonts w:ascii="宋体" w:eastAsia="宋体" w:hAnsi="宋体"/>
                <w:szCs w:val="21"/>
              </w:rPr>
            </w:pPr>
            <w:bookmarkStart w:id="73" w:name="OLE_LINK24"/>
            <w:bookmarkStart w:id="74" w:name="OLE_LINK25"/>
            <w:r w:rsidRPr="00006178">
              <w:rPr>
                <w:rFonts w:ascii="宋体" w:eastAsia="宋体" w:hAnsi="宋体" w:hint="eastAsia"/>
                <w:szCs w:val="21"/>
              </w:rPr>
              <w:t>未提供的不得分。</w:t>
            </w:r>
            <w:bookmarkEnd w:id="73"/>
            <w:bookmarkEnd w:id="74"/>
          </w:p>
        </w:tc>
      </w:tr>
      <w:tr w:rsidR="00006178" w:rsidRPr="001B11BF" w:rsidTr="00006178">
        <w:trPr>
          <w:trHeight w:val="1246"/>
          <w:jc w:val="center"/>
        </w:trPr>
        <w:tc>
          <w:tcPr>
            <w:tcW w:w="1138" w:type="dxa"/>
            <w:vMerge/>
            <w:tcBorders>
              <w:left w:val="single" w:sz="4" w:space="0" w:color="auto"/>
              <w:right w:val="single" w:sz="4" w:space="0" w:color="auto"/>
            </w:tcBorders>
            <w:vAlign w:val="center"/>
          </w:tcPr>
          <w:p w:rsidR="00006178" w:rsidRPr="001B11BF" w:rsidRDefault="00006178" w:rsidP="001B11BF">
            <w:pPr>
              <w:spacing w:line="276" w:lineRule="auto"/>
              <w:rPr>
                <w:rFonts w:ascii="宋体" w:eastAsia="宋体" w:hAnsi="宋体"/>
                <w:szCs w:val="21"/>
              </w:rPr>
            </w:pPr>
          </w:p>
        </w:tc>
        <w:tc>
          <w:tcPr>
            <w:tcW w:w="1622" w:type="dxa"/>
            <w:tcBorders>
              <w:top w:val="single" w:sz="4" w:space="0" w:color="auto"/>
              <w:left w:val="single" w:sz="4" w:space="0" w:color="auto"/>
              <w:bottom w:val="single" w:sz="4" w:space="0" w:color="auto"/>
              <w:right w:val="single" w:sz="4" w:space="0" w:color="auto"/>
            </w:tcBorders>
            <w:vAlign w:val="center"/>
          </w:tcPr>
          <w:p w:rsidR="00006178" w:rsidRDefault="00006178" w:rsidP="001B11BF">
            <w:pPr>
              <w:spacing w:line="276" w:lineRule="auto"/>
              <w:jc w:val="center"/>
              <w:rPr>
                <w:rFonts w:ascii="宋体" w:eastAsia="宋体" w:hAnsi="宋体"/>
                <w:szCs w:val="21"/>
              </w:rPr>
            </w:pPr>
            <w:r w:rsidRPr="00240086">
              <w:rPr>
                <w:rFonts w:ascii="宋体" w:eastAsia="宋体" w:hAnsi="宋体" w:hint="eastAsia"/>
                <w:szCs w:val="21"/>
              </w:rPr>
              <w:t>主要分部、分项施工方法</w:t>
            </w:r>
          </w:p>
          <w:p w:rsidR="00006178" w:rsidRPr="001B11BF" w:rsidRDefault="00006178" w:rsidP="00240086">
            <w:pPr>
              <w:spacing w:line="276" w:lineRule="auto"/>
              <w:jc w:val="center"/>
              <w:rPr>
                <w:rFonts w:ascii="宋体" w:eastAsia="宋体" w:hAnsi="宋体"/>
                <w:szCs w:val="21"/>
              </w:rPr>
            </w:pPr>
            <w:r w:rsidRPr="001B11BF">
              <w:rPr>
                <w:rFonts w:ascii="宋体" w:eastAsia="宋体" w:hAnsi="宋体" w:hint="eastAsia"/>
                <w:szCs w:val="21"/>
              </w:rPr>
              <w:t>（</w:t>
            </w:r>
            <w:r>
              <w:rPr>
                <w:rFonts w:ascii="宋体" w:eastAsia="宋体" w:hAnsi="宋体"/>
                <w:szCs w:val="21"/>
              </w:rPr>
              <w:t>7</w:t>
            </w:r>
            <w:r w:rsidRPr="001B11BF">
              <w:rPr>
                <w:rFonts w:ascii="宋体" w:eastAsia="宋体" w:hAnsi="宋体" w:hint="eastAsia"/>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7C54FC" w:rsidP="00240086">
            <w:pPr>
              <w:spacing w:line="276" w:lineRule="auto"/>
              <w:rPr>
                <w:rFonts w:ascii="宋体" w:eastAsia="宋体" w:hAnsi="宋体"/>
                <w:szCs w:val="21"/>
              </w:rPr>
            </w:pPr>
            <w:r w:rsidRPr="00240086">
              <w:rPr>
                <w:rFonts w:ascii="宋体" w:eastAsia="宋体" w:hAnsi="宋体" w:hint="eastAsia"/>
                <w:szCs w:val="21"/>
              </w:rPr>
              <w:t>方法</w:t>
            </w:r>
            <w:r w:rsidR="00006178" w:rsidRPr="00240086">
              <w:rPr>
                <w:rFonts w:ascii="宋体" w:eastAsia="宋体" w:hAnsi="宋体" w:hint="eastAsia"/>
                <w:szCs w:val="21"/>
              </w:rPr>
              <w:t>科学、严密、合理，描述详细，针对性和可操作性强的得</w:t>
            </w:r>
            <w:r w:rsidR="00006178" w:rsidRPr="00240086">
              <w:rPr>
                <w:rFonts w:ascii="宋体" w:eastAsia="宋体" w:hAnsi="宋体"/>
                <w:szCs w:val="21"/>
              </w:rPr>
              <w:t>7分；</w:t>
            </w:r>
          </w:p>
          <w:p w:rsidR="00006178" w:rsidRPr="00240086" w:rsidRDefault="007C54FC" w:rsidP="00240086">
            <w:pPr>
              <w:spacing w:line="276" w:lineRule="auto"/>
              <w:rPr>
                <w:rFonts w:ascii="宋体" w:eastAsia="宋体" w:hAnsi="宋体"/>
                <w:szCs w:val="21"/>
              </w:rPr>
            </w:pPr>
            <w:r w:rsidRPr="00240086">
              <w:rPr>
                <w:rFonts w:ascii="宋体" w:eastAsia="宋体" w:hAnsi="宋体" w:hint="eastAsia"/>
                <w:szCs w:val="21"/>
              </w:rPr>
              <w:t>方法</w:t>
            </w:r>
            <w:r w:rsidR="00006178" w:rsidRPr="00240086">
              <w:rPr>
                <w:rFonts w:ascii="宋体" w:eastAsia="宋体" w:hAnsi="宋体" w:hint="eastAsia"/>
                <w:szCs w:val="21"/>
              </w:rPr>
              <w:t>较科学合理，描述较为详细，针对性较强、不存在实施难度的得</w:t>
            </w:r>
            <w:r w:rsidR="00006178" w:rsidRPr="00240086">
              <w:rPr>
                <w:rFonts w:ascii="宋体" w:eastAsia="宋体" w:hAnsi="宋体"/>
                <w:szCs w:val="21"/>
              </w:rPr>
              <w:t>5分；</w:t>
            </w:r>
          </w:p>
          <w:p w:rsidR="00006178" w:rsidRPr="00240086" w:rsidRDefault="007C54FC" w:rsidP="00240086">
            <w:pPr>
              <w:spacing w:line="276" w:lineRule="auto"/>
              <w:rPr>
                <w:rFonts w:ascii="宋体" w:eastAsia="宋体" w:hAnsi="宋体"/>
                <w:szCs w:val="21"/>
              </w:rPr>
            </w:pPr>
            <w:r w:rsidRPr="00240086">
              <w:rPr>
                <w:rFonts w:ascii="宋体" w:eastAsia="宋体" w:hAnsi="宋体" w:hint="eastAsia"/>
                <w:szCs w:val="21"/>
              </w:rPr>
              <w:t>方法</w:t>
            </w:r>
            <w:r w:rsidR="00006178" w:rsidRPr="00240086">
              <w:rPr>
                <w:rFonts w:ascii="宋体" w:eastAsia="宋体" w:hAnsi="宋体" w:hint="eastAsia"/>
                <w:szCs w:val="21"/>
              </w:rPr>
              <w:t>基本合理，描述不到位，针对性和可操作性不强的得</w:t>
            </w:r>
            <w:r w:rsidR="00006178" w:rsidRPr="00240086">
              <w:rPr>
                <w:rFonts w:ascii="宋体" w:eastAsia="宋体" w:hAnsi="宋体"/>
                <w:szCs w:val="21"/>
              </w:rPr>
              <w:t>3分；</w:t>
            </w:r>
          </w:p>
          <w:p w:rsidR="00006178" w:rsidRDefault="007C54FC" w:rsidP="00240086">
            <w:pPr>
              <w:spacing w:line="276" w:lineRule="auto"/>
              <w:rPr>
                <w:rFonts w:ascii="宋体" w:eastAsia="宋体" w:hAnsi="宋体"/>
                <w:szCs w:val="21"/>
              </w:rPr>
            </w:pPr>
            <w:r w:rsidRPr="00240086">
              <w:rPr>
                <w:rFonts w:ascii="宋体" w:eastAsia="宋体" w:hAnsi="宋体" w:hint="eastAsia"/>
                <w:szCs w:val="21"/>
              </w:rPr>
              <w:t>方法</w:t>
            </w:r>
            <w:r w:rsidR="00006178" w:rsidRPr="00240086">
              <w:rPr>
                <w:rFonts w:ascii="宋体" w:eastAsia="宋体" w:hAnsi="宋体" w:hint="eastAsia"/>
                <w:szCs w:val="21"/>
              </w:rPr>
              <w:t>简单，描述略欠缺，存在一定实施难度的得</w:t>
            </w:r>
            <w:r w:rsidR="00006178" w:rsidRPr="00240086">
              <w:rPr>
                <w:rFonts w:ascii="宋体" w:eastAsia="宋体" w:hAnsi="宋体"/>
                <w:szCs w:val="21"/>
              </w:rPr>
              <w:t>1分；</w:t>
            </w:r>
          </w:p>
          <w:p w:rsidR="00006178" w:rsidRPr="001B11BF" w:rsidRDefault="00006178" w:rsidP="00240086">
            <w:pPr>
              <w:spacing w:line="276" w:lineRule="auto"/>
              <w:rPr>
                <w:rFonts w:ascii="宋体" w:eastAsia="宋体" w:hAnsi="宋体"/>
                <w:szCs w:val="21"/>
              </w:rPr>
            </w:pPr>
            <w:r w:rsidRPr="00006178">
              <w:rPr>
                <w:rFonts w:ascii="宋体" w:eastAsia="宋体" w:hAnsi="宋体" w:hint="eastAsia"/>
                <w:szCs w:val="21"/>
              </w:rPr>
              <w:t>未提供的不得分。</w:t>
            </w:r>
          </w:p>
        </w:tc>
      </w:tr>
      <w:tr w:rsidR="00006178" w:rsidRPr="001B11BF" w:rsidTr="00006178">
        <w:trPr>
          <w:trHeight w:val="1203"/>
          <w:jc w:val="center"/>
        </w:trPr>
        <w:tc>
          <w:tcPr>
            <w:tcW w:w="1138" w:type="dxa"/>
            <w:vMerge/>
            <w:tcBorders>
              <w:left w:val="single" w:sz="4" w:space="0" w:color="auto"/>
              <w:right w:val="single" w:sz="4" w:space="0" w:color="auto"/>
            </w:tcBorders>
            <w:vAlign w:val="center"/>
          </w:tcPr>
          <w:p w:rsidR="00006178" w:rsidRPr="001B11BF" w:rsidRDefault="00006178" w:rsidP="001B11BF">
            <w:pPr>
              <w:spacing w:line="276" w:lineRule="auto"/>
              <w:rPr>
                <w:rFonts w:ascii="宋体" w:eastAsia="宋体" w:hAnsi="宋体"/>
                <w:szCs w:val="21"/>
              </w:rPr>
            </w:pPr>
            <w:bookmarkStart w:id="75" w:name="_Hlk209713418"/>
          </w:p>
        </w:tc>
        <w:tc>
          <w:tcPr>
            <w:tcW w:w="1622" w:type="dxa"/>
            <w:tcBorders>
              <w:top w:val="single" w:sz="4" w:space="0" w:color="auto"/>
              <w:left w:val="single" w:sz="4" w:space="0" w:color="auto"/>
              <w:bottom w:val="single" w:sz="4" w:space="0" w:color="auto"/>
              <w:right w:val="single" w:sz="4" w:space="0" w:color="auto"/>
            </w:tcBorders>
            <w:vAlign w:val="center"/>
          </w:tcPr>
          <w:p w:rsidR="00006178" w:rsidRDefault="00006178" w:rsidP="001B11BF">
            <w:pPr>
              <w:spacing w:line="276" w:lineRule="auto"/>
              <w:jc w:val="center"/>
              <w:rPr>
                <w:rFonts w:ascii="宋体" w:eastAsia="宋体" w:hAnsi="宋体"/>
                <w:szCs w:val="21"/>
              </w:rPr>
            </w:pPr>
            <w:r w:rsidRPr="00240086">
              <w:rPr>
                <w:rFonts w:ascii="宋体" w:eastAsia="宋体" w:hAnsi="宋体" w:hint="eastAsia"/>
                <w:szCs w:val="21"/>
              </w:rPr>
              <w:t>针对本工程特点采用的特殊措施</w:t>
            </w:r>
          </w:p>
          <w:p w:rsidR="00006178" w:rsidRPr="001B11BF" w:rsidRDefault="00006178" w:rsidP="00240086">
            <w:pPr>
              <w:spacing w:line="276" w:lineRule="auto"/>
              <w:jc w:val="center"/>
              <w:rPr>
                <w:rFonts w:ascii="宋体" w:eastAsia="宋体" w:hAnsi="宋体"/>
                <w:szCs w:val="21"/>
              </w:rPr>
            </w:pPr>
            <w:r w:rsidRPr="001B11BF">
              <w:rPr>
                <w:rFonts w:ascii="宋体" w:eastAsia="宋体" w:hAnsi="宋体" w:hint="eastAsia"/>
                <w:szCs w:val="21"/>
              </w:rPr>
              <w:t>（</w:t>
            </w:r>
            <w:r>
              <w:rPr>
                <w:rFonts w:ascii="宋体" w:eastAsia="宋体" w:hAnsi="宋体"/>
                <w:szCs w:val="21"/>
              </w:rPr>
              <w:t>5</w:t>
            </w:r>
            <w:r w:rsidRPr="001B11BF">
              <w:rPr>
                <w:rFonts w:ascii="宋体" w:eastAsia="宋体" w:hAnsi="宋体" w:hint="eastAsia"/>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7C54FC" w:rsidP="00240086">
            <w:pPr>
              <w:spacing w:line="276" w:lineRule="auto"/>
              <w:rPr>
                <w:rFonts w:ascii="宋体" w:eastAsia="宋体" w:hAnsi="宋体"/>
                <w:szCs w:val="21"/>
              </w:rPr>
            </w:pPr>
            <w:r w:rsidRPr="00240086">
              <w:rPr>
                <w:rFonts w:ascii="宋体" w:eastAsia="宋体" w:hAnsi="宋体" w:hint="eastAsia"/>
                <w:szCs w:val="21"/>
              </w:rPr>
              <w:t>措施</w:t>
            </w:r>
            <w:r w:rsidR="00006178" w:rsidRPr="00240086">
              <w:rPr>
                <w:rFonts w:ascii="宋体" w:eastAsia="宋体" w:hAnsi="宋体" w:hint="eastAsia"/>
                <w:szCs w:val="21"/>
              </w:rPr>
              <w:t>科学、严密、合理，描述详细，针对性和可操作性强的得</w:t>
            </w:r>
            <w:r w:rsidR="00006178" w:rsidRPr="00240086">
              <w:rPr>
                <w:rFonts w:ascii="宋体" w:eastAsia="宋体" w:hAnsi="宋体"/>
                <w:szCs w:val="21"/>
              </w:rPr>
              <w:t>5分；</w:t>
            </w:r>
          </w:p>
          <w:p w:rsidR="00006178" w:rsidRPr="00240086" w:rsidRDefault="007C54FC" w:rsidP="00240086">
            <w:pPr>
              <w:spacing w:line="276" w:lineRule="auto"/>
              <w:rPr>
                <w:rFonts w:ascii="宋体" w:eastAsia="宋体" w:hAnsi="宋体"/>
                <w:szCs w:val="21"/>
              </w:rPr>
            </w:pPr>
            <w:r w:rsidRPr="00240086">
              <w:rPr>
                <w:rFonts w:ascii="宋体" w:eastAsia="宋体" w:hAnsi="宋体" w:hint="eastAsia"/>
                <w:szCs w:val="21"/>
              </w:rPr>
              <w:t>措施</w:t>
            </w:r>
            <w:r w:rsidR="00006178" w:rsidRPr="00240086">
              <w:rPr>
                <w:rFonts w:ascii="宋体" w:eastAsia="宋体" w:hAnsi="宋体" w:hint="eastAsia"/>
                <w:szCs w:val="21"/>
              </w:rPr>
              <w:t>较科学合理，描述较为详细，针对性较强、不存在实施难度的得</w:t>
            </w:r>
            <w:r w:rsidR="00006178" w:rsidRPr="00240086">
              <w:rPr>
                <w:rFonts w:ascii="宋体" w:eastAsia="宋体" w:hAnsi="宋体"/>
                <w:szCs w:val="21"/>
              </w:rPr>
              <w:t>3分；</w:t>
            </w:r>
          </w:p>
          <w:p w:rsidR="00006178" w:rsidRDefault="007C54FC" w:rsidP="00240086">
            <w:pPr>
              <w:spacing w:line="276" w:lineRule="auto"/>
              <w:rPr>
                <w:rFonts w:ascii="宋体" w:eastAsia="宋体" w:hAnsi="宋体"/>
                <w:szCs w:val="21"/>
              </w:rPr>
            </w:pPr>
            <w:r w:rsidRPr="00240086">
              <w:rPr>
                <w:rFonts w:ascii="宋体" w:eastAsia="宋体" w:hAnsi="宋体" w:hint="eastAsia"/>
                <w:szCs w:val="21"/>
              </w:rPr>
              <w:t>措施</w:t>
            </w:r>
            <w:r w:rsidR="00006178" w:rsidRPr="00240086">
              <w:rPr>
                <w:rFonts w:ascii="宋体" w:eastAsia="宋体" w:hAnsi="宋体" w:hint="eastAsia"/>
                <w:szCs w:val="21"/>
              </w:rPr>
              <w:t>简单，描述略欠缺，存在一定实施难度的得</w:t>
            </w:r>
            <w:r w:rsidR="00006178" w:rsidRPr="00240086">
              <w:rPr>
                <w:rFonts w:ascii="宋体" w:eastAsia="宋体" w:hAnsi="宋体"/>
                <w:szCs w:val="21"/>
              </w:rPr>
              <w:t>1分；</w:t>
            </w:r>
          </w:p>
          <w:p w:rsidR="00006178" w:rsidRPr="001B11BF" w:rsidRDefault="00006178" w:rsidP="00240086">
            <w:pPr>
              <w:spacing w:line="276" w:lineRule="auto"/>
              <w:rPr>
                <w:rFonts w:ascii="宋体" w:eastAsia="宋体" w:hAnsi="宋体"/>
                <w:szCs w:val="21"/>
              </w:rPr>
            </w:pPr>
            <w:r w:rsidRPr="00006178">
              <w:rPr>
                <w:rFonts w:ascii="宋体" w:eastAsia="宋体" w:hAnsi="宋体" w:hint="eastAsia"/>
                <w:szCs w:val="21"/>
              </w:rPr>
              <w:t>未提供的不得分。</w:t>
            </w:r>
          </w:p>
        </w:tc>
      </w:tr>
      <w:tr w:rsidR="00006178" w:rsidRPr="001B11BF" w:rsidTr="00006178">
        <w:trPr>
          <w:trHeight w:val="1249"/>
          <w:jc w:val="center"/>
        </w:trPr>
        <w:tc>
          <w:tcPr>
            <w:tcW w:w="1138" w:type="dxa"/>
            <w:vMerge/>
            <w:tcBorders>
              <w:left w:val="single" w:sz="4" w:space="0" w:color="auto"/>
              <w:right w:val="single" w:sz="4" w:space="0" w:color="auto"/>
            </w:tcBorders>
            <w:vAlign w:val="center"/>
          </w:tcPr>
          <w:p w:rsidR="00006178" w:rsidRPr="001B11BF" w:rsidRDefault="00006178" w:rsidP="001B11BF">
            <w:pPr>
              <w:spacing w:line="276" w:lineRule="auto"/>
              <w:rPr>
                <w:rFonts w:ascii="宋体" w:eastAsia="宋体" w:hAnsi="宋体"/>
                <w:szCs w:val="21"/>
              </w:rPr>
            </w:pPr>
          </w:p>
        </w:tc>
        <w:tc>
          <w:tcPr>
            <w:tcW w:w="1622" w:type="dxa"/>
            <w:tcBorders>
              <w:top w:val="single" w:sz="4" w:space="0" w:color="auto"/>
              <w:left w:val="single" w:sz="4" w:space="0" w:color="auto"/>
              <w:bottom w:val="single" w:sz="4" w:space="0" w:color="auto"/>
              <w:right w:val="single" w:sz="4" w:space="0" w:color="auto"/>
            </w:tcBorders>
            <w:vAlign w:val="center"/>
          </w:tcPr>
          <w:p w:rsidR="00595744" w:rsidRDefault="00006178" w:rsidP="001B11BF">
            <w:pPr>
              <w:spacing w:line="276" w:lineRule="auto"/>
              <w:jc w:val="center"/>
              <w:rPr>
                <w:rFonts w:ascii="宋体" w:eastAsia="宋体" w:hAnsi="宋体"/>
                <w:szCs w:val="21"/>
              </w:rPr>
            </w:pPr>
            <w:r w:rsidRPr="00240086">
              <w:rPr>
                <w:rFonts w:ascii="宋体" w:eastAsia="宋体" w:hAnsi="宋体" w:hint="eastAsia"/>
                <w:szCs w:val="21"/>
              </w:rPr>
              <w:t>季节性施工</w:t>
            </w:r>
          </w:p>
          <w:p w:rsidR="00006178" w:rsidRDefault="00006178" w:rsidP="001B11BF">
            <w:pPr>
              <w:spacing w:line="276" w:lineRule="auto"/>
              <w:jc w:val="center"/>
              <w:rPr>
                <w:rFonts w:ascii="宋体" w:eastAsia="宋体" w:hAnsi="宋体"/>
                <w:szCs w:val="21"/>
              </w:rPr>
            </w:pPr>
            <w:r w:rsidRPr="00240086">
              <w:rPr>
                <w:rFonts w:ascii="宋体" w:eastAsia="宋体" w:hAnsi="宋体" w:hint="eastAsia"/>
                <w:szCs w:val="21"/>
              </w:rPr>
              <w:t>措施</w:t>
            </w:r>
          </w:p>
          <w:p w:rsidR="00006178" w:rsidRPr="001B11BF" w:rsidRDefault="00006178" w:rsidP="00240086">
            <w:pPr>
              <w:spacing w:line="276" w:lineRule="auto"/>
              <w:jc w:val="center"/>
              <w:rPr>
                <w:rFonts w:ascii="宋体" w:eastAsia="宋体" w:hAnsi="宋体"/>
                <w:szCs w:val="21"/>
              </w:rPr>
            </w:pPr>
            <w:r w:rsidRPr="001B11BF">
              <w:rPr>
                <w:rFonts w:ascii="宋体" w:eastAsia="宋体" w:hAnsi="宋体" w:hint="eastAsia"/>
                <w:szCs w:val="21"/>
              </w:rPr>
              <w:t>（</w:t>
            </w:r>
            <w:r>
              <w:rPr>
                <w:rFonts w:ascii="宋体" w:eastAsia="宋体" w:hAnsi="宋体"/>
                <w:szCs w:val="21"/>
              </w:rPr>
              <w:t>5</w:t>
            </w:r>
            <w:r w:rsidRPr="001B11BF">
              <w:rPr>
                <w:rFonts w:ascii="宋体" w:eastAsia="宋体" w:hAnsi="宋体" w:hint="eastAsia"/>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措施科学、严密、合理，描述详细且具有针对性，得</w:t>
            </w:r>
            <w:r w:rsidRPr="00240086">
              <w:rPr>
                <w:rFonts w:ascii="宋体" w:eastAsia="宋体" w:hAnsi="宋体"/>
                <w:szCs w:val="21"/>
              </w:rPr>
              <w:t>5分；</w:t>
            </w:r>
          </w:p>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措施较科学、合理，描述较详细，针对性较强的，得</w:t>
            </w:r>
            <w:r w:rsidRPr="00240086">
              <w:rPr>
                <w:rFonts w:ascii="宋体" w:eastAsia="宋体" w:hAnsi="宋体"/>
                <w:szCs w:val="21"/>
              </w:rPr>
              <w:t>3分；</w:t>
            </w:r>
          </w:p>
          <w:p w:rsidR="00006178" w:rsidRDefault="00006178" w:rsidP="00240086">
            <w:pPr>
              <w:spacing w:line="276" w:lineRule="auto"/>
              <w:rPr>
                <w:rFonts w:ascii="宋体" w:eastAsia="宋体" w:hAnsi="宋体"/>
                <w:szCs w:val="21"/>
              </w:rPr>
            </w:pPr>
            <w:r w:rsidRPr="00240086">
              <w:rPr>
                <w:rFonts w:ascii="宋体" w:eastAsia="宋体" w:hAnsi="宋体" w:hint="eastAsia"/>
                <w:szCs w:val="21"/>
              </w:rPr>
              <w:t>措施基本合理、描述不到位、针对性不强的，得</w:t>
            </w:r>
            <w:r w:rsidRPr="00240086">
              <w:rPr>
                <w:rFonts w:ascii="宋体" w:eastAsia="宋体" w:hAnsi="宋体"/>
                <w:szCs w:val="21"/>
              </w:rPr>
              <w:t>1分</w:t>
            </w:r>
            <w:r>
              <w:rPr>
                <w:rFonts w:ascii="宋体" w:eastAsia="宋体" w:hAnsi="宋体" w:hint="eastAsia"/>
                <w:szCs w:val="21"/>
              </w:rPr>
              <w:t>；</w:t>
            </w:r>
          </w:p>
          <w:p w:rsidR="00006178" w:rsidRPr="001B11BF" w:rsidRDefault="00006178" w:rsidP="00240086">
            <w:pPr>
              <w:spacing w:line="276" w:lineRule="auto"/>
              <w:rPr>
                <w:rFonts w:ascii="宋体" w:eastAsia="宋体" w:hAnsi="宋体"/>
                <w:szCs w:val="21"/>
              </w:rPr>
            </w:pPr>
            <w:r w:rsidRPr="00006178">
              <w:rPr>
                <w:rFonts w:ascii="宋体" w:eastAsia="宋体" w:hAnsi="宋体" w:hint="eastAsia"/>
                <w:szCs w:val="21"/>
              </w:rPr>
              <w:t>未提供的不得分。</w:t>
            </w:r>
          </w:p>
        </w:tc>
      </w:tr>
      <w:tr w:rsidR="00006178" w:rsidRPr="001B11BF" w:rsidTr="00595744">
        <w:trPr>
          <w:trHeight w:val="1246"/>
          <w:jc w:val="center"/>
        </w:trPr>
        <w:tc>
          <w:tcPr>
            <w:tcW w:w="1138" w:type="dxa"/>
            <w:vMerge/>
            <w:tcBorders>
              <w:left w:val="single" w:sz="4" w:space="0" w:color="auto"/>
              <w:right w:val="single" w:sz="4" w:space="0" w:color="auto"/>
            </w:tcBorders>
            <w:vAlign w:val="center"/>
          </w:tcPr>
          <w:p w:rsidR="00006178" w:rsidRPr="001B11BF" w:rsidRDefault="00006178" w:rsidP="001B11BF">
            <w:pPr>
              <w:spacing w:line="276" w:lineRule="auto"/>
              <w:rPr>
                <w:rFonts w:ascii="宋体" w:eastAsia="宋体" w:hAnsi="宋体"/>
                <w:szCs w:val="21"/>
              </w:rPr>
            </w:pPr>
          </w:p>
        </w:tc>
        <w:tc>
          <w:tcPr>
            <w:tcW w:w="1622" w:type="dxa"/>
            <w:tcBorders>
              <w:top w:val="single" w:sz="4" w:space="0" w:color="auto"/>
              <w:left w:val="single" w:sz="4" w:space="0" w:color="auto"/>
              <w:bottom w:val="single" w:sz="4" w:space="0" w:color="auto"/>
              <w:right w:val="single" w:sz="4" w:space="0" w:color="auto"/>
            </w:tcBorders>
            <w:vAlign w:val="center"/>
          </w:tcPr>
          <w:p w:rsidR="00006178" w:rsidRPr="001B11BF" w:rsidRDefault="00006178" w:rsidP="00240086">
            <w:pPr>
              <w:spacing w:line="276" w:lineRule="auto"/>
              <w:jc w:val="center"/>
              <w:rPr>
                <w:rFonts w:ascii="宋体" w:eastAsia="宋体" w:hAnsi="宋体"/>
                <w:szCs w:val="21"/>
              </w:rPr>
            </w:pPr>
            <w:r w:rsidRPr="00240086">
              <w:rPr>
                <w:rFonts w:ascii="宋体" w:eastAsia="宋体" w:hAnsi="宋体" w:hint="eastAsia"/>
                <w:szCs w:val="21"/>
              </w:rPr>
              <w:t>质量保证措施</w:t>
            </w:r>
            <w:r w:rsidRPr="001B11BF">
              <w:rPr>
                <w:rFonts w:ascii="宋体" w:eastAsia="宋体" w:hAnsi="宋体" w:hint="eastAsia"/>
                <w:szCs w:val="21"/>
              </w:rPr>
              <w:t>（</w:t>
            </w:r>
            <w:r>
              <w:rPr>
                <w:rFonts w:ascii="宋体" w:eastAsia="宋体" w:hAnsi="宋体"/>
                <w:szCs w:val="21"/>
              </w:rPr>
              <w:t>5</w:t>
            </w:r>
            <w:r w:rsidRPr="001B11BF">
              <w:rPr>
                <w:rFonts w:ascii="宋体" w:eastAsia="宋体" w:hAnsi="宋体" w:hint="eastAsia"/>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措施科学、严密、合理，描述详细且具有针对性，得</w:t>
            </w:r>
            <w:r w:rsidRPr="00240086">
              <w:rPr>
                <w:rFonts w:ascii="宋体" w:eastAsia="宋体" w:hAnsi="宋体"/>
                <w:szCs w:val="21"/>
              </w:rPr>
              <w:t>5分；</w:t>
            </w:r>
          </w:p>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措施较科学、合理，描述较详细，针对性较强的，得</w:t>
            </w:r>
            <w:r w:rsidRPr="00240086">
              <w:rPr>
                <w:rFonts w:ascii="宋体" w:eastAsia="宋体" w:hAnsi="宋体"/>
                <w:szCs w:val="21"/>
              </w:rPr>
              <w:t>3分；</w:t>
            </w:r>
          </w:p>
          <w:p w:rsidR="00006178" w:rsidRDefault="00006178" w:rsidP="00240086">
            <w:pPr>
              <w:spacing w:line="276" w:lineRule="auto"/>
              <w:rPr>
                <w:rFonts w:ascii="宋体" w:eastAsia="宋体" w:hAnsi="宋体"/>
                <w:szCs w:val="21"/>
              </w:rPr>
            </w:pPr>
            <w:r w:rsidRPr="00240086">
              <w:rPr>
                <w:rFonts w:ascii="宋体" w:eastAsia="宋体" w:hAnsi="宋体" w:hint="eastAsia"/>
                <w:szCs w:val="21"/>
              </w:rPr>
              <w:t>措施简单，描述略欠缺，存在一定实施难度的得</w:t>
            </w:r>
            <w:r w:rsidRPr="00240086">
              <w:rPr>
                <w:rFonts w:ascii="宋体" w:eastAsia="宋体" w:hAnsi="宋体"/>
                <w:szCs w:val="21"/>
              </w:rPr>
              <w:t>1分</w:t>
            </w:r>
            <w:r>
              <w:rPr>
                <w:rFonts w:ascii="宋体" w:eastAsia="宋体" w:hAnsi="宋体" w:hint="eastAsia"/>
                <w:szCs w:val="21"/>
              </w:rPr>
              <w:t>；</w:t>
            </w:r>
          </w:p>
          <w:p w:rsidR="00006178" w:rsidRPr="001B11BF" w:rsidRDefault="00006178" w:rsidP="00240086">
            <w:pPr>
              <w:spacing w:line="276" w:lineRule="auto"/>
              <w:rPr>
                <w:rFonts w:ascii="宋体" w:eastAsia="宋体" w:hAnsi="宋体"/>
                <w:szCs w:val="21"/>
              </w:rPr>
            </w:pPr>
            <w:r w:rsidRPr="00006178">
              <w:rPr>
                <w:rFonts w:ascii="宋体" w:eastAsia="宋体" w:hAnsi="宋体" w:hint="eastAsia"/>
                <w:szCs w:val="21"/>
              </w:rPr>
              <w:t>未提供的不得分。</w:t>
            </w:r>
          </w:p>
        </w:tc>
      </w:tr>
      <w:bookmarkEnd w:id="75"/>
      <w:tr w:rsidR="00006178" w:rsidRPr="001B11BF" w:rsidTr="00006178">
        <w:trPr>
          <w:trHeight w:val="1658"/>
          <w:jc w:val="center"/>
        </w:trPr>
        <w:tc>
          <w:tcPr>
            <w:tcW w:w="1138" w:type="dxa"/>
            <w:vMerge/>
            <w:tcBorders>
              <w:left w:val="single" w:sz="4" w:space="0" w:color="auto"/>
              <w:right w:val="single" w:sz="4" w:space="0" w:color="auto"/>
            </w:tcBorders>
            <w:vAlign w:val="center"/>
          </w:tcPr>
          <w:p w:rsidR="00006178" w:rsidRPr="001B11BF" w:rsidRDefault="00006178" w:rsidP="001B11BF">
            <w:pPr>
              <w:spacing w:line="276" w:lineRule="auto"/>
              <w:rPr>
                <w:rFonts w:ascii="宋体" w:eastAsia="宋体" w:hAnsi="宋体"/>
                <w:szCs w:val="21"/>
              </w:rPr>
            </w:pPr>
          </w:p>
        </w:tc>
        <w:tc>
          <w:tcPr>
            <w:tcW w:w="1622" w:type="dxa"/>
            <w:tcBorders>
              <w:top w:val="single" w:sz="4" w:space="0" w:color="auto"/>
              <w:left w:val="single" w:sz="4" w:space="0" w:color="auto"/>
              <w:bottom w:val="single" w:sz="4" w:space="0" w:color="auto"/>
              <w:right w:val="single" w:sz="4" w:space="0" w:color="auto"/>
            </w:tcBorders>
            <w:vAlign w:val="center"/>
          </w:tcPr>
          <w:p w:rsidR="00006178" w:rsidRPr="001B11BF" w:rsidRDefault="00006178" w:rsidP="00240086">
            <w:pPr>
              <w:spacing w:line="276" w:lineRule="auto"/>
              <w:jc w:val="center"/>
              <w:rPr>
                <w:rFonts w:ascii="宋体" w:eastAsia="宋体" w:hAnsi="宋体"/>
                <w:szCs w:val="21"/>
              </w:rPr>
            </w:pPr>
            <w:r w:rsidRPr="00240086">
              <w:rPr>
                <w:rFonts w:ascii="宋体" w:eastAsia="宋体" w:hAnsi="宋体" w:hint="eastAsia"/>
                <w:szCs w:val="21"/>
              </w:rPr>
              <w:t>工期保证措施</w:t>
            </w:r>
            <w:r w:rsidRPr="001B11BF">
              <w:rPr>
                <w:rFonts w:ascii="宋体" w:eastAsia="宋体" w:hAnsi="宋体" w:hint="eastAsia"/>
                <w:szCs w:val="21"/>
              </w:rPr>
              <w:t>（</w:t>
            </w:r>
            <w:r>
              <w:rPr>
                <w:rFonts w:ascii="宋体" w:eastAsia="宋体" w:hAnsi="宋体"/>
                <w:szCs w:val="21"/>
              </w:rPr>
              <w:t>5</w:t>
            </w:r>
            <w:r w:rsidRPr="001B11BF">
              <w:rPr>
                <w:rFonts w:ascii="宋体" w:eastAsia="宋体" w:hAnsi="宋体" w:hint="eastAsia"/>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措施计划安排合理，保证措施全面、详细、可行且有针对性，有具体的违约责任承诺，得</w:t>
            </w:r>
            <w:r w:rsidRPr="00240086">
              <w:rPr>
                <w:rFonts w:ascii="宋体" w:eastAsia="宋体" w:hAnsi="宋体"/>
                <w:szCs w:val="21"/>
              </w:rPr>
              <w:t>5分；</w:t>
            </w:r>
          </w:p>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计划安排较合理，保证措施较全面，针对性较强的，得</w:t>
            </w:r>
            <w:r w:rsidRPr="00240086">
              <w:rPr>
                <w:rFonts w:ascii="宋体" w:eastAsia="宋体" w:hAnsi="宋体"/>
                <w:szCs w:val="21"/>
              </w:rPr>
              <w:t>3分；</w:t>
            </w:r>
          </w:p>
          <w:p w:rsidR="00006178" w:rsidRDefault="00006178" w:rsidP="00240086">
            <w:pPr>
              <w:spacing w:line="276" w:lineRule="auto"/>
              <w:rPr>
                <w:rFonts w:ascii="宋体" w:eastAsia="宋体" w:hAnsi="宋体"/>
                <w:szCs w:val="21"/>
              </w:rPr>
            </w:pPr>
            <w:r w:rsidRPr="00240086">
              <w:rPr>
                <w:rFonts w:ascii="宋体" w:eastAsia="宋体" w:hAnsi="宋体" w:hint="eastAsia"/>
                <w:szCs w:val="21"/>
              </w:rPr>
              <w:t>计划安排不太合理，保证措施不全面，可行性差的，得</w:t>
            </w:r>
            <w:r w:rsidRPr="00240086">
              <w:rPr>
                <w:rFonts w:ascii="宋体" w:eastAsia="宋体" w:hAnsi="宋体"/>
                <w:szCs w:val="21"/>
              </w:rPr>
              <w:t>1分</w:t>
            </w:r>
            <w:r>
              <w:rPr>
                <w:rFonts w:ascii="宋体" w:eastAsia="宋体" w:hAnsi="宋体" w:hint="eastAsia"/>
                <w:szCs w:val="21"/>
              </w:rPr>
              <w:t>；</w:t>
            </w:r>
          </w:p>
          <w:p w:rsidR="00006178" w:rsidRPr="001B11BF" w:rsidRDefault="00006178" w:rsidP="00240086">
            <w:pPr>
              <w:spacing w:line="276" w:lineRule="auto"/>
              <w:rPr>
                <w:rFonts w:ascii="宋体" w:eastAsia="宋体" w:hAnsi="宋体"/>
                <w:szCs w:val="21"/>
              </w:rPr>
            </w:pPr>
            <w:r w:rsidRPr="00006178">
              <w:rPr>
                <w:rFonts w:ascii="宋体" w:eastAsia="宋体" w:hAnsi="宋体" w:hint="eastAsia"/>
                <w:szCs w:val="21"/>
              </w:rPr>
              <w:t>未提供的不得分。</w:t>
            </w:r>
          </w:p>
        </w:tc>
      </w:tr>
      <w:tr w:rsidR="00006178" w:rsidRPr="001B11BF" w:rsidTr="00006178">
        <w:trPr>
          <w:trHeight w:val="1411"/>
          <w:jc w:val="center"/>
        </w:trPr>
        <w:tc>
          <w:tcPr>
            <w:tcW w:w="1138" w:type="dxa"/>
            <w:vMerge/>
            <w:tcBorders>
              <w:left w:val="single" w:sz="4" w:space="0" w:color="auto"/>
              <w:right w:val="single" w:sz="4" w:space="0" w:color="auto"/>
            </w:tcBorders>
            <w:vAlign w:val="center"/>
          </w:tcPr>
          <w:p w:rsidR="00006178" w:rsidRPr="001B11BF" w:rsidRDefault="00006178" w:rsidP="001B11BF">
            <w:pPr>
              <w:spacing w:line="276" w:lineRule="auto"/>
              <w:rPr>
                <w:rFonts w:ascii="宋体" w:eastAsia="宋体" w:hAnsi="宋体"/>
                <w:szCs w:val="21"/>
              </w:rPr>
            </w:pPr>
          </w:p>
        </w:tc>
        <w:tc>
          <w:tcPr>
            <w:tcW w:w="1622" w:type="dxa"/>
            <w:tcBorders>
              <w:top w:val="single" w:sz="4" w:space="0" w:color="auto"/>
              <w:left w:val="single" w:sz="4" w:space="0" w:color="auto"/>
              <w:bottom w:val="single" w:sz="4" w:space="0" w:color="auto"/>
              <w:right w:val="single" w:sz="4" w:space="0" w:color="auto"/>
            </w:tcBorders>
            <w:vAlign w:val="center"/>
          </w:tcPr>
          <w:p w:rsidR="00006178" w:rsidRDefault="00006178" w:rsidP="001B11BF">
            <w:pPr>
              <w:spacing w:line="276" w:lineRule="auto"/>
              <w:jc w:val="center"/>
              <w:rPr>
                <w:rFonts w:ascii="宋体" w:eastAsia="宋体" w:hAnsi="宋体"/>
                <w:szCs w:val="21"/>
              </w:rPr>
            </w:pPr>
            <w:r w:rsidRPr="00240086">
              <w:rPr>
                <w:rFonts w:ascii="宋体" w:eastAsia="宋体" w:hAnsi="宋体" w:hint="eastAsia"/>
                <w:szCs w:val="21"/>
              </w:rPr>
              <w:t>安全生产和文明施工措施</w:t>
            </w:r>
          </w:p>
          <w:p w:rsidR="00006178" w:rsidRPr="001B11BF" w:rsidRDefault="00006178" w:rsidP="00240086">
            <w:pPr>
              <w:spacing w:line="276" w:lineRule="auto"/>
              <w:jc w:val="center"/>
              <w:rPr>
                <w:rFonts w:ascii="宋体" w:eastAsia="宋体" w:hAnsi="宋体"/>
                <w:szCs w:val="21"/>
              </w:rPr>
            </w:pPr>
            <w:r w:rsidRPr="001B11BF">
              <w:rPr>
                <w:rFonts w:ascii="宋体" w:eastAsia="宋体" w:hAnsi="宋体" w:hint="eastAsia"/>
                <w:szCs w:val="21"/>
              </w:rPr>
              <w:t>（</w:t>
            </w:r>
            <w:r>
              <w:rPr>
                <w:rFonts w:ascii="宋体" w:eastAsia="宋体" w:hAnsi="宋体"/>
                <w:szCs w:val="21"/>
              </w:rPr>
              <w:t>5</w:t>
            </w:r>
            <w:r w:rsidRPr="001B11BF">
              <w:rPr>
                <w:rFonts w:ascii="宋体" w:eastAsia="宋体" w:hAnsi="宋体" w:hint="eastAsia"/>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安全文明施工及环境保护措施合理、全面，符合相关标准、规范、规程，针对性强的，得</w:t>
            </w:r>
            <w:r w:rsidRPr="00240086">
              <w:rPr>
                <w:rFonts w:ascii="宋体" w:eastAsia="宋体" w:hAnsi="宋体"/>
                <w:szCs w:val="21"/>
              </w:rPr>
              <w:t>5分；</w:t>
            </w:r>
          </w:p>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安全文明施工及环境保护措施较全面，针对性较强的，得</w:t>
            </w:r>
            <w:r w:rsidRPr="00240086">
              <w:rPr>
                <w:rFonts w:ascii="宋体" w:eastAsia="宋体" w:hAnsi="宋体"/>
                <w:szCs w:val="21"/>
              </w:rPr>
              <w:t>3分；</w:t>
            </w:r>
          </w:p>
          <w:p w:rsidR="00006178" w:rsidRDefault="00006178" w:rsidP="00240086">
            <w:pPr>
              <w:spacing w:line="276" w:lineRule="auto"/>
              <w:rPr>
                <w:rFonts w:ascii="宋体" w:eastAsia="宋体" w:hAnsi="宋体"/>
                <w:szCs w:val="21"/>
              </w:rPr>
            </w:pPr>
            <w:r w:rsidRPr="00240086">
              <w:rPr>
                <w:rFonts w:ascii="宋体" w:eastAsia="宋体" w:hAnsi="宋体" w:hint="eastAsia"/>
                <w:szCs w:val="21"/>
              </w:rPr>
              <w:t>安全文明施工及环境保护措施简单，针对性不强的，得</w:t>
            </w:r>
            <w:r w:rsidRPr="00240086">
              <w:rPr>
                <w:rFonts w:ascii="宋体" w:eastAsia="宋体" w:hAnsi="宋体"/>
                <w:szCs w:val="21"/>
              </w:rPr>
              <w:t>1分</w:t>
            </w:r>
            <w:r>
              <w:rPr>
                <w:rFonts w:ascii="宋体" w:eastAsia="宋体" w:hAnsi="宋体" w:hint="eastAsia"/>
                <w:szCs w:val="21"/>
              </w:rPr>
              <w:t>；</w:t>
            </w:r>
          </w:p>
          <w:p w:rsidR="00006178" w:rsidRPr="001B11BF" w:rsidRDefault="00006178" w:rsidP="00240086">
            <w:pPr>
              <w:spacing w:line="276" w:lineRule="auto"/>
              <w:rPr>
                <w:rFonts w:ascii="宋体" w:eastAsia="宋体" w:hAnsi="宋体"/>
                <w:szCs w:val="21"/>
              </w:rPr>
            </w:pPr>
            <w:r w:rsidRPr="00006178">
              <w:rPr>
                <w:rFonts w:ascii="宋体" w:eastAsia="宋体" w:hAnsi="宋体" w:hint="eastAsia"/>
                <w:szCs w:val="21"/>
              </w:rPr>
              <w:t>未提供的不得分。</w:t>
            </w:r>
          </w:p>
        </w:tc>
      </w:tr>
      <w:tr w:rsidR="00006178" w:rsidRPr="001B11BF" w:rsidTr="00006178">
        <w:trPr>
          <w:trHeight w:val="1405"/>
          <w:jc w:val="center"/>
        </w:trPr>
        <w:tc>
          <w:tcPr>
            <w:tcW w:w="1138" w:type="dxa"/>
            <w:vMerge/>
            <w:tcBorders>
              <w:left w:val="single" w:sz="4" w:space="0" w:color="auto"/>
              <w:right w:val="single" w:sz="4" w:space="0" w:color="auto"/>
            </w:tcBorders>
            <w:vAlign w:val="center"/>
          </w:tcPr>
          <w:p w:rsidR="00006178" w:rsidRPr="001B11BF" w:rsidRDefault="00006178" w:rsidP="001B11BF">
            <w:pPr>
              <w:spacing w:line="276" w:lineRule="auto"/>
              <w:rPr>
                <w:rFonts w:ascii="宋体" w:eastAsia="宋体" w:hAnsi="宋体"/>
                <w:szCs w:val="21"/>
              </w:rPr>
            </w:pPr>
          </w:p>
        </w:tc>
        <w:tc>
          <w:tcPr>
            <w:tcW w:w="1622"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595744">
            <w:pPr>
              <w:spacing w:line="276" w:lineRule="auto"/>
              <w:jc w:val="center"/>
              <w:rPr>
                <w:rFonts w:ascii="宋体" w:eastAsia="宋体" w:hAnsi="宋体"/>
                <w:szCs w:val="21"/>
              </w:rPr>
            </w:pPr>
            <w:r w:rsidRPr="00240086">
              <w:rPr>
                <w:rFonts w:ascii="宋体" w:eastAsia="宋体" w:hAnsi="宋体" w:hint="eastAsia"/>
                <w:szCs w:val="21"/>
              </w:rPr>
              <w:t>降低成本、提高经济效益措施（</w:t>
            </w:r>
            <w:r w:rsidR="00595744">
              <w:rPr>
                <w:rFonts w:ascii="宋体" w:eastAsia="宋体" w:hAnsi="宋体"/>
                <w:szCs w:val="21"/>
              </w:rPr>
              <w:t>5</w:t>
            </w:r>
            <w:r w:rsidRPr="00240086">
              <w:rPr>
                <w:rFonts w:ascii="宋体" w:eastAsia="宋体" w:hAnsi="宋体"/>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措施科学、严密、合理，描述详细且具有针对性，得</w:t>
            </w:r>
            <w:r w:rsidR="00595744">
              <w:rPr>
                <w:rFonts w:ascii="宋体" w:eastAsia="宋体" w:hAnsi="宋体"/>
                <w:szCs w:val="21"/>
              </w:rPr>
              <w:t>5</w:t>
            </w:r>
            <w:r w:rsidRPr="00240086">
              <w:rPr>
                <w:rFonts w:ascii="宋体" w:eastAsia="宋体" w:hAnsi="宋体"/>
                <w:szCs w:val="21"/>
              </w:rPr>
              <w:t>分；</w:t>
            </w:r>
          </w:p>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措施较科学、合理，描述较详细，针对性较强的，得</w:t>
            </w:r>
            <w:r w:rsidRPr="00240086">
              <w:rPr>
                <w:rFonts w:ascii="宋体" w:eastAsia="宋体" w:hAnsi="宋体"/>
                <w:szCs w:val="21"/>
              </w:rPr>
              <w:t>3分；</w:t>
            </w:r>
          </w:p>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措施简单，描述略欠缺，存在一定实施难度的得</w:t>
            </w:r>
            <w:r w:rsidRPr="00240086">
              <w:rPr>
                <w:rFonts w:ascii="宋体" w:eastAsia="宋体" w:hAnsi="宋体"/>
                <w:szCs w:val="21"/>
              </w:rPr>
              <w:t>1分；</w:t>
            </w:r>
          </w:p>
          <w:p w:rsidR="00006178" w:rsidRPr="00240086" w:rsidRDefault="00006178" w:rsidP="00240086">
            <w:pPr>
              <w:spacing w:line="276" w:lineRule="auto"/>
              <w:rPr>
                <w:rFonts w:ascii="宋体" w:eastAsia="宋体" w:hAnsi="宋体"/>
                <w:szCs w:val="21"/>
              </w:rPr>
            </w:pPr>
            <w:r w:rsidRPr="00006178">
              <w:rPr>
                <w:rFonts w:ascii="宋体" w:eastAsia="宋体" w:hAnsi="宋体" w:hint="eastAsia"/>
                <w:szCs w:val="21"/>
              </w:rPr>
              <w:t>未提供的不得分。</w:t>
            </w:r>
          </w:p>
        </w:tc>
      </w:tr>
      <w:tr w:rsidR="00006178" w:rsidRPr="001B11BF" w:rsidTr="00595744">
        <w:trPr>
          <w:trHeight w:val="1273"/>
          <w:jc w:val="center"/>
        </w:trPr>
        <w:tc>
          <w:tcPr>
            <w:tcW w:w="1138" w:type="dxa"/>
            <w:vMerge/>
            <w:tcBorders>
              <w:left w:val="single" w:sz="4" w:space="0" w:color="auto"/>
              <w:right w:val="single" w:sz="4" w:space="0" w:color="auto"/>
            </w:tcBorders>
            <w:vAlign w:val="center"/>
          </w:tcPr>
          <w:p w:rsidR="00006178" w:rsidRPr="001B11BF" w:rsidRDefault="00006178" w:rsidP="001B11BF">
            <w:pPr>
              <w:spacing w:line="276" w:lineRule="auto"/>
              <w:rPr>
                <w:rFonts w:ascii="宋体" w:eastAsia="宋体" w:hAnsi="宋体"/>
                <w:szCs w:val="21"/>
              </w:rPr>
            </w:pPr>
          </w:p>
        </w:tc>
        <w:tc>
          <w:tcPr>
            <w:tcW w:w="1622"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595744">
            <w:pPr>
              <w:spacing w:line="276" w:lineRule="auto"/>
              <w:jc w:val="center"/>
              <w:rPr>
                <w:rFonts w:ascii="宋体" w:eastAsia="宋体" w:hAnsi="宋体"/>
                <w:szCs w:val="21"/>
              </w:rPr>
            </w:pPr>
            <w:r w:rsidRPr="00240086">
              <w:rPr>
                <w:rFonts w:ascii="宋体" w:eastAsia="宋体" w:hAnsi="宋体" w:hint="eastAsia"/>
                <w:szCs w:val="21"/>
              </w:rPr>
              <w:t>新材料、新工艺、新技术和绿色建材的</w:t>
            </w:r>
            <w:r w:rsidR="007C54FC">
              <w:rPr>
                <w:rFonts w:ascii="宋体" w:eastAsia="宋体" w:hAnsi="宋体" w:hint="eastAsia"/>
                <w:szCs w:val="21"/>
              </w:rPr>
              <w:t>应用</w:t>
            </w:r>
            <w:r w:rsidRPr="00240086">
              <w:rPr>
                <w:rFonts w:ascii="宋体" w:eastAsia="宋体" w:hAnsi="宋体" w:hint="eastAsia"/>
                <w:szCs w:val="21"/>
              </w:rPr>
              <w:t>（</w:t>
            </w:r>
            <w:r w:rsidR="00595744">
              <w:rPr>
                <w:rFonts w:ascii="宋体" w:eastAsia="宋体" w:hAnsi="宋体"/>
                <w:szCs w:val="21"/>
              </w:rPr>
              <w:t>3</w:t>
            </w:r>
            <w:r w:rsidRPr="00240086">
              <w:rPr>
                <w:rFonts w:ascii="宋体" w:eastAsia="宋体" w:hAnsi="宋体"/>
                <w:szCs w:val="21"/>
              </w:rPr>
              <w:t>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三</w:t>
            </w:r>
            <w:r w:rsidR="00595744">
              <w:rPr>
                <w:rFonts w:ascii="宋体" w:eastAsia="宋体" w:hAnsi="宋体" w:hint="eastAsia"/>
                <w:szCs w:val="21"/>
              </w:rPr>
              <w:t>新和绿色建材</w:t>
            </w:r>
            <w:r w:rsidR="007C54FC">
              <w:rPr>
                <w:rFonts w:ascii="宋体" w:eastAsia="宋体" w:hAnsi="宋体" w:hint="eastAsia"/>
                <w:szCs w:val="21"/>
              </w:rPr>
              <w:t>的应用科学</w:t>
            </w:r>
            <w:r w:rsidRPr="00240086">
              <w:rPr>
                <w:rFonts w:ascii="宋体" w:eastAsia="宋体" w:hAnsi="宋体" w:hint="eastAsia"/>
                <w:szCs w:val="21"/>
              </w:rPr>
              <w:t>合理，描述较详细，针对性较强的，得</w:t>
            </w:r>
            <w:r w:rsidR="00595744">
              <w:rPr>
                <w:rFonts w:ascii="宋体" w:eastAsia="宋体" w:hAnsi="宋体"/>
                <w:szCs w:val="21"/>
              </w:rPr>
              <w:t>3</w:t>
            </w:r>
            <w:r w:rsidRPr="00240086">
              <w:rPr>
                <w:rFonts w:ascii="宋体" w:eastAsia="宋体" w:hAnsi="宋体"/>
                <w:szCs w:val="21"/>
              </w:rPr>
              <w:t>分；</w:t>
            </w:r>
          </w:p>
          <w:p w:rsidR="00006178" w:rsidRPr="00240086" w:rsidRDefault="00595744" w:rsidP="00240086">
            <w:pPr>
              <w:spacing w:line="276" w:lineRule="auto"/>
              <w:rPr>
                <w:rFonts w:ascii="宋体" w:eastAsia="宋体" w:hAnsi="宋体"/>
                <w:szCs w:val="21"/>
              </w:rPr>
            </w:pPr>
            <w:r>
              <w:rPr>
                <w:rFonts w:ascii="宋体" w:eastAsia="宋体" w:hAnsi="宋体" w:hint="eastAsia"/>
                <w:szCs w:val="21"/>
              </w:rPr>
              <w:t>三新和绿色建材</w:t>
            </w:r>
            <w:r w:rsidR="007C54FC">
              <w:rPr>
                <w:rFonts w:ascii="宋体" w:eastAsia="宋体" w:hAnsi="宋体" w:hint="eastAsia"/>
                <w:szCs w:val="21"/>
              </w:rPr>
              <w:t>的应用</w:t>
            </w:r>
            <w:r>
              <w:rPr>
                <w:rFonts w:ascii="宋体" w:eastAsia="宋体" w:hAnsi="宋体" w:hint="eastAsia"/>
                <w:szCs w:val="21"/>
              </w:rPr>
              <w:t>简单，描述</w:t>
            </w:r>
            <w:r w:rsidR="007C54FC">
              <w:rPr>
                <w:rFonts w:ascii="宋体" w:eastAsia="宋体" w:hAnsi="宋体" w:hint="eastAsia"/>
                <w:szCs w:val="21"/>
              </w:rPr>
              <w:t>欠缺，存在一定瑕疵</w:t>
            </w:r>
            <w:r w:rsidR="00006178" w:rsidRPr="00240086">
              <w:rPr>
                <w:rFonts w:ascii="宋体" w:eastAsia="宋体" w:hAnsi="宋体" w:hint="eastAsia"/>
                <w:szCs w:val="21"/>
              </w:rPr>
              <w:t>的得</w:t>
            </w:r>
            <w:r w:rsidR="00006178" w:rsidRPr="00240086">
              <w:rPr>
                <w:rFonts w:ascii="宋体" w:eastAsia="宋体" w:hAnsi="宋体"/>
                <w:szCs w:val="21"/>
              </w:rPr>
              <w:t>1分；</w:t>
            </w:r>
          </w:p>
          <w:p w:rsidR="00006178" w:rsidRPr="00240086" w:rsidRDefault="00006178" w:rsidP="00240086">
            <w:pPr>
              <w:spacing w:line="276" w:lineRule="auto"/>
              <w:rPr>
                <w:rFonts w:ascii="宋体" w:eastAsia="宋体" w:hAnsi="宋体"/>
                <w:szCs w:val="21"/>
              </w:rPr>
            </w:pPr>
            <w:r w:rsidRPr="00006178">
              <w:rPr>
                <w:rFonts w:ascii="宋体" w:eastAsia="宋体" w:hAnsi="宋体" w:hint="eastAsia"/>
                <w:szCs w:val="21"/>
              </w:rPr>
              <w:t>未提供的不得分。</w:t>
            </w:r>
          </w:p>
        </w:tc>
      </w:tr>
      <w:tr w:rsidR="00006178" w:rsidRPr="001B11BF" w:rsidTr="00006178">
        <w:trPr>
          <w:trHeight w:val="1553"/>
          <w:jc w:val="center"/>
        </w:trPr>
        <w:tc>
          <w:tcPr>
            <w:tcW w:w="1138" w:type="dxa"/>
            <w:vMerge/>
            <w:tcBorders>
              <w:left w:val="single" w:sz="4" w:space="0" w:color="auto"/>
              <w:bottom w:val="single" w:sz="4" w:space="0" w:color="auto"/>
              <w:right w:val="single" w:sz="4" w:space="0" w:color="auto"/>
            </w:tcBorders>
            <w:vAlign w:val="center"/>
          </w:tcPr>
          <w:p w:rsidR="00006178" w:rsidRPr="001B11BF" w:rsidRDefault="00006178" w:rsidP="001B11BF">
            <w:pPr>
              <w:spacing w:line="276" w:lineRule="auto"/>
              <w:rPr>
                <w:rFonts w:ascii="宋体" w:eastAsia="宋体" w:hAnsi="宋体"/>
                <w:szCs w:val="21"/>
              </w:rPr>
            </w:pPr>
          </w:p>
        </w:tc>
        <w:tc>
          <w:tcPr>
            <w:tcW w:w="1622" w:type="dxa"/>
            <w:tcBorders>
              <w:top w:val="single" w:sz="4" w:space="0" w:color="auto"/>
              <w:left w:val="single" w:sz="4" w:space="0" w:color="auto"/>
              <w:bottom w:val="single" w:sz="4" w:space="0" w:color="auto"/>
              <w:right w:val="single" w:sz="4" w:space="0" w:color="auto"/>
            </w:tcBorders>
            <w:vAlign w:val="center"/>
          </w:tcPr>
          <w:p w:rsidR="00006178" w:rsidRDefault="00006178" w:rsidP="001B11BF">
            <w:pPr>
              <w:spacing w:line="276" w:lineRule="auto"/>
              <w:jc w:val="center"/>
              <w:rPr>
                <w:rFonts w:ascii="宋体" w:eastAsia="宋体" w:hAnsi="宋体"/>
                <w:szCs w:val="21"/>
              </w:rPr>
            </w:pPr>
            <w:r w:rsidRPr="00240086">
              <w:rPr>
                <w:rFonts w:ascii="宋体" w:eastAsia="宋体" w:hAnsi="宋体" w:hint="eastAsia"/>
                <w:szCs w:val="21"/>
              </w:rPr>
              <w:t>主要施工机械和工具、主要周转材料、劳动力安排一览表</w:t>
            </w:r>
          </w:p>
          <w:p w:rsidR="00006178" w:rsidRPr="00240086" w:rsidRDefault="00006178" w:rsidP="001B11BF">
            <w:pPr>
              <w:spacing w:line="276" w:lineRule="auto"/>
              <w:jc w:val="center"/>
              <w:rPr>
                <w:rFonts w:ascii="宋体" w:eastAsia="宋体" w:hAnsi="宋体"/>
                <w:szCs w:val="21"/>
              </w:rPr>
            </w:pPr>
            <w:r w:rsidRPr="00240086">
              <w:rPr>
                <w:rFonts w:ascii="宋体" w:eastAsia="宋体" w:hAnsi="宋体" w:hint="eastAsia"/>
                <w:szCs w:val="21"/>
              </w:rPr>
              <w:t>（</w:t>
            </w:r>
            <w:r w:rsidRPr="00240086">
              <w:rPr>
                <w:rFonts w:ascii="宋体" w:eastAsia="宋体" w:hAnsi="宋体"/>
                <w:szCs w:val="21"/>
              </w:rPr>
              <w:t>5分）</w:t>
            </w:r>
          </w:p>
        </w:tc>
        <w:tc>
          <w:tcPr>
            <w:tcW w:w="6234" w:type="dxa"/>
            <w:tcBorders>
              <w:top w:val="single" w:sz="4" w:space="0" w:color="auto"/>
              <w:left w:val="single" w:sz="4" w:space="0" w:color="auto"/>
              <w:bottom w:val="single" w:sz="4" w:space="0" w:color="auto"/>
              <w:right w:val="single" w:sz="4" w:space="0" w:color="auto"/>
            </w:tcBorders>
            <w:vAlign w:val="center"/>
          </w:tcPr>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拟投入本项目的技术设备科学、合理，管理制度完善，使用方案详细且针对性强，技术人员配备合理、考虑周全的得</w:t>
            </w:r>
            <w:r w:rsidRPr="00240086">
              <w:rPr>
                <w:rFonts w:ascii="宋体" w:eastAsia="宋体" w:hAnsi="宋体"/>
                <w:szCs w:val="21"/>
              </w:rPr>
              <w:t>5分；</w:t>
            </w:r>
          </w:p>
          <w:p w:rsidR="00006178" w:rsidRPr="00240086" w:rsidRDefault="00006178" w:rsidP="00240086">
            <w:pPr>
              <w:spacing w:line="276" w:lineRule="auto"/>
              <w:rPr>
                <w:rFonts w:ascii="宋体" w:eastAsia="宋体" w:hAnsi="宋体"/>
                <w:szCs w:val="21"/>
              </w:rPr>
            </w:pPr>
            <w:r w:rsidRPr="00240086">
              <w:rPr>
                <w:rFonts w:ascii="宋体" w:eastAsia="宋体" w:hAnsi="宋体" w:hint="eastAsia"/>
                <w:szCs w:val="21"/>
              </w:rPr>
              <w:t>拟投入项目的技术设备较科学、合理，管理制度较完善，使用方案较详细，针对性较强，技术人员配备较合理、考虑较周全的得</w:t>
            </w:r>
            <w:r w:rsidRPr="00240086">
              <w:rPr>
                <w:rFonts w:ascii="宋体" w:eastAsia="宋体" w:hAnsi="宋体"/>
                <w:szCs w:val="21"/>
              </w:rPr>
              <w:t>3分；</w:t>
            </w:r>
          </w:p>
          <w:p w:rsidR="00006178" w:rsidRDefault="00006178" w:rsidP="00240086">
            <w:pPr>
              <w:spacing w:line="276" w:lineRule="auto"/>
              <w:rPr>
                <w:rFonts w:ascii="宋体" w:eastAsia="宋体" w:hAnsi="宋体"/>
                <w:szCs w:val="21"/>
              </w:rPr>
            </w:pPr>
            <w:r w:rsidRPr="00240086">
              <w:rPr>
                <w:rFonts w:ascii="宋体" w:eastAsia="宋体" w:hAnsi="宋体" w:hint="eastAsia"/>
                <w:szCs w:val="21"/>
              </w:rPr>
              <w:t>拟投入技术设备和技术人员较弱，管理制度不够完善的得</w:t>
            </w:r>
            <w:r w:rsidRPr="00240086">
              <w:rPr>
                <w:rFonts w:ascii="宋体" w:eastAsia="宋体" w:hAnsi="宋体"/>
                <w:szCs w:val="21"/>
              </w:rPr>
              <w:t>1分</w:t>
            </w:r>
            <w:r>
              <w:rPr>
                <w:rFonts w:ascii="宋体" w:eastAsia="宋体" w:hAnsi="宋体" w:hint="eastAsia"/>
                <w:szCs w:val="21"/>
              </w:rPr>
              <w:t>；</w:t>
            </w:r>
          </w:p>
          <w:p w:rsidR="00006178" w:rsidRPr="00240086" w:rsidRDefault="00006178" w:rsidP="00240086">
            <w:pPr>
              <w:spacing w:line="276" w:lineRule="auto"/>
              <w:rPr>
                <w:rFonts w:ascii="宋体" w:eastAsia="宋体" w:hAnsi="宋体"/>
                <w:szCs w:val="21"/>
              </w:rPr>
            </w:pPr>
            <w:r w:rsidRPr="00006178">
              <w:rPr>
                <w:rFonts w:ascii="宋体" w:eastAsia="宋体" w:hAnsi="宋体" w:hint="eastAsia"/>
                <w:szCs w:val="21"/>
              </w:rPr>
              <w:t>未提供的不得分。</w:t>
            </w:r>
          </w:p>
        </w:tc>
      </w:tr>
      <w:tr w:rsidR="00006178" w:rsidRPr="001B11BF" w:rsidTr="00006178">
        <w:trPr>
          <w:trHeight w:val="1243"/>
          <w:jc w:val="center"/>
        </w:trPr>
        <w:tc>
          <w:tcPr>
            <w:tcW w:w="1138" w:type="dxa"/>
            <w:vMerge w:val="restart"/>
            <w:vAlign w:val="center"/>
          </w:tcPr>
          <w:p w:rsidR="00006178" w:rsidRPr="001B11BF" w:rsidRDefault="00006178" w:rsidP="00240086">
            <w:pPr>
              <w:spacing w:line="276" w:lineRule="auto"/>
              <w:jc w:val="center"/>
              <w:rPr>
                <w:rFonts w:ascii="宋体" w:eastAsia="宋体" w:hAnsi="宋体"/>
                <w:szCs w:val="21"/>
              </w:rPr>
            </w:pPr>
            <w:r>
              <w:rPr>
                <w:rFonts w:ascii="宋体" w:eastAsia="宋体" w:hAnsi="宋体" w:hint="eastAsia"/>
                <w:szCs w:val="21"/>
              </w:rPr>
              <w:t>企业</w:t>
            </w:r>
            <w:r w:rsidRPr="001B11BF">
              <w:rPr>
                <w:rFonts w:ascii="宋体" w:eastAsia="宋体" w:hAnsi="宋体" w:hint="eastAsia"/>
                <w:szCs w:val="21"/>
              </w:rPr>
              <w:t>实力（</w:t>
            </w:r>
            <w:r>
              <w:rPr>
                <w:rFonts w:ascii="宋体" w:eastAsia="宋体" w:hAnsi="宋体"/>
                <w:szCs w:val="21"/>
              </w:rPr>
              <w:t>8</w:t>
            </w:r>
            <w:r w:rsidRPr="001B11BF">
              <w:rPr>
                <w:rFonts w:ascii="宋体" w:eastAsia="宋体" w:hAnsi="宋体" w:hint="eastAsia"/>
                <w:szCs w:val="21"/>
              </w:rPr>
              <w:t>分）</w:t>
            </w:r>
          </w:p>
        </w:tc>
        <w:tc>
          <w:tcPr>
            <w:tcW w:w="1622" w:type="dxa"/>
            <w:vAlign w:val="center"/>
          </w:tcPr>
          <w:p w:rsidR="00006178" w:rsidRPr="001B11BF" w:rsidRDefault="00006178" w:rsidP="001B11BF">
            <w:pPr>
              <w:spacing w:line="276" w:lineRule="auto"/>
              <w:jc w:val="center"/>
              <w:rPr>
                <w:rFonts w:ascii="宋体" w:eastAsia="宋体" w:hAnsi="宋体"/>
                <w:szCs w:val="21"/>
              </w:rPr>
            </w:pPr>
            <w:r w:rsidRPr="001B11BF">
              <w:rPr>
                <w:rFonts w:ascii="宋体" w:eastAsia="宋体" w:hAnsi="宋体" w:hint="eastAsia"/>
                <w:szCs w:val="21"/>
              </w:rPr>
              <w:t>业绩</w:t>
            </w:r>
          </w:p>
          <w:p w:rsidR="00006178" w:rsidRPr="001B11BF" w:rsidRDefault="00006178" w:rsidP="00240086">
            <w:pPr>
              <w:spacing w:line="276" w:lineRule="auto"/>
              <w:jc w:val="center"/>
              <w:rPr>
                <w:rFonts w:ascii="宋体" w:eastAsia="宋体" w:hAnsi="宋体"/>
                <w:szCs w:val="21"/>
              </w:rPr>
            </w:pPr>
            <w:r w:rsidRPr="001B11BF">
              <w:rPr>
                <w:rFonts w:ascii="宋体" w:eastAsia="宋体" w:hAnsi="宋体" w:hint="eastAsia"/>
                <w:szCs w:val="21"/>
              </w:rPr>
              <w:t>（</w:t>
            </w:r>
            <w:r>
              <w:rPr>
                <w:rFonts w:ascii="宋体" w:eastAsia="宋体" w:hAnsi="宋体"/>
                <w:szCs w:val="21"/>
              </w:rPr>
              <w:t>3</w:t>
            </w:r>
            <w:r w:rsidRPr="001B11BF">
              <w:rPr>
                <w:rFonts w:ascii="宋体" w:eastAsia="宋体" w:hAnsi="宋体" w:hint="eastAsia"/>
                <w:szCs w:val="21"/>
              </w:rPr>
              <w:t>分）</w:t>
            </w:r>
          </w:p>
        </w:tc>
        <w:tc>
          <w:tcPr>
            <w:tcW w:w="6234" w:type="dxa"/>
            <w:vAlign w:val="center"/>
          </w:tcPr>
          <w:p w:rsidR="00006178" w:rsidRDefault="00006178" w:rsidP="001B11BF">
            <w:pPr>
              <w:spacing w:line="276" w:lineRule="auto"/>
              <w:rPr>
                <w:rFonts w:ascii="宋体" w:eastAsia="宋体" w:hAnsi="宋体"/>
                <w:szCs w:val="21"/>
              </w:rPr>
            </w:pPr>
            <w:r w:rsidRPr="00240086">
              <w:rPr>
                <w:rFonts w:ascii="宋体" w:eastAsia="宋体" w:hAnsi="宋体" w:hint="eastAsia"/>
                <w:szCs w:val="21"/>
              </w:rPr>
              <w:t>供应商自</w:t>
            </w:r>
            <w:r w:rsidRPr="00240086">
              <w:rPr>
                <w:rFonts w:ascii="宋体" w:eastAsia="宋体" w:hAnsi="宋体"/>
                <w:szCs w:val="21"/>
              </w:rPr>
              <w:t>2022年1月以来承担过类似施工项目业绩的，每提供1个得</w:t>
            </w:r>
            <w:r>
              <w:rPr>
                <w:rFonts w:ascii="宋体" w:eastAsia="宋体" w:hAnsi="宋体"/>
                <w:szCs w:val="21"/>
              </w:rPr>
              <w:t>1</w:t>
            </w:r>
            <w:r w:rsidRPr="00240086">
              <w:rPr>
                <w:rFonts w:ascii="宋体" w:eastAsia="宋体" w:hAnsi="宋体"/>
                <w:szCs w:val="21"/>
              </w:rPr>
              <w:t>分，满分</w:t>
            </w:r>
            <w:r>
              <w:rPr>
                <w:rFonts w:ascii="宋体" w:eastAsia="宋体" w:hAnsi="宋体"/>
                <w:szCs w:val="21"/>
              </w:rPr>
              <w:t>3</w:t>
            </w:r>
            <w:r w:rsidRPr="00240086">
              <w:rPr>
                <w:rFonts w:ascii="宋体" w:eastAsia="宋体" w:hAnsi="宋体"/>
                <w:szCs w:val="21"/>
              </w:rPr>
              <w:t>分。</w:t>
            </w:r>
          </w:p>
          <w:p w:rsidR="00006178" w:rsidRPr="0012625A" w:rsidRDefault="00006178" w:rsidP="001B11BF">
            <w:pPr>
              <w:spacing w:line="276" w:lineRule="auto"/>
              <w:rPr>
                <w:rFonts w:ascii="宋体" w:eastAsia="宋体" w:hAnsi="宋体"/>
                <w:b/>
                <w:szCs w:val="21"/>
              </w:rPr>
            </w:pPr>
            <w:r w:rsidRPr="00240086">
              <w:rPr>
                <w:rFonts w:ascii="宋体" w:eastAsia="宋体" w:hAnsi="宋体"/>
                <w:b/>
                <w:szCs w:val="21"/>
              </w:rPr>
              <w:t>（业绩时间以竣工验收报告为准，提供中标通知书、合同、竣工验收报告,原件扫描上传,提供不全或未提供不得分）</w:t>
            </w:r>
          </w:p>
        </w:tc>
      </w:tr>
      <w:tr w:rsidR="00006178" w:rsidRPr="001B11BF" w:rsidTr="00595744">
        <w:trPr>
          <w:trHeight w:val="254"/>
          <w:jc w:val="center"/>
        </w:trPr>
        <w:tc>
          <w:tcPr>
            <w:tcW w:w="1138" w:type="dxa"/>
            <w:vMerge/>
            <w:vAlign w:val="center"/>
          </w:tcPr>
          <w:p w:rsidR="00006178" w:rsidRPr="001B11BF" w:rsidRDefault="00006178" w:rsidP="001B11BF">
            <w:pPr>
              <w:spacing w:line="276" w:lineRule="auto"/>
              <w:jc w:val="center"/>
              <w:rPr>
                <w:rFonts w:ascii="宋体" w:eastAsia="宋体" w:hAnsi="宋体"/>
                <w:szCs w:val="21"/>
              </w:rPr>
            </w:pPr>
          </w:p>
        </w:tc>
        <w:tc>
          <w:tcPr>
            <w:tcW w:w="1622" w:type="dxa"/>
            <w:vAlign w:val="center"/>
          </w:tcPr>
          <w:p w:rsidR="00006178" w:rsidRDefault="00006178" w:rsidP="003300DE">
            <w:pPr>
              <w:spacing w:line="276" w:lineRule="auto"/>
              <w:jc w:val="center"/>
              <w:rPr>
                <w:rFonts w:ascii="宋体" w:eastAsia="宋体" w:hAnsi="宋体"/>
                <w:szCs w:val="21"/>
              </w:rPr>
            </w:pPr>
            <w:r w:rsidRPr="00006178">
              <w:rPr>
                <w:rFonts w:ascii="宋体" w:eastAsia="宋体" w:hAnsi="宋体" w:hint="eastAsia"/>
                <w:szCs w:val="21"/>
              </w:rPr>
              <w:t>体系认证</w:t>
            </w:r>
          </w:p>
          <w:p w:rsidR="00006178" w:rsidRPr="001B11BF" w:rsidRDefault="00006178" w:rsidP="00006178">
            <w:pPr>
              <w:spacing w:line="276" w:lineRule="auto"/>
              <w:jc w:val="center"/>
              <w:rPr>
                <w:rFonts w:ascii="宋体" w:eastAsia="宋体" w:hAnsi="宋体"/>
                <w:szCs w:val="21"/>
              </w:rPr>
            </w:pPr>
            <w:r w:rsidRPr="001B11BF">
              <w:rPr>
                <w:rFonts w:ascii="宋体" w:eastAsia="宋体" w:hAnsi="宋体" w:hint="eastAsia"/>
                <w:szCs w:val="21"/>
              </w:rPr>
              <w:t>（</w:t>
            </w:r>
            <w:r>
              <w:rPr>
                <w:rFonts w:ascii="宋体" w:eastAsia="宋体" w:hAnsi="宋体"/>
                <w:szCs w:val="21"/>
              </w:rPr>
              <w:t>3</w:t>
            </w:r>
            <w:r w:rsidRPr="001B11BF">
              <w:rPr>
                <w:rFonts w:ascii="宋体" w:eastAsia="宋体" w:hAnsi="宋体" w:hint="eastAsia"/>
                <w:szCs w:val="21"/>
              </w:rPr>
              <w:t>分）</w:t>
            </w:r>
          </w:p>
        </w:tc>
        <w:tc>
          <w:tcPr>
            <w:tcW w:w="6234" w:type="dxa"/>
            <w:vAlign w:val="center"/>
          </w:tcPr>
          <w:p w:rsidR="00006178" w:rsidRDefault="00006178" w:rsidP="001B11BF">
            <w:pPr>
              <w:spacing w:line="276" w:lineRule="auto"/>
              <w:rPr>
                <w:rFonts w:ascii="宋体" w:eastAsia="宋体" w:hAnsi="宋体"/>
                <w:szCs w:val="21"/>
              </w:rPr>
            </w:pPr>
            <w:r w:rsidRPr="00006178">
              <w:rPr>
                <w:rFonts w:ascii="宋体" w:eastAsia="宋体" w:hAnsi="宋体" w:hint="eastAsia"/>
                <w:szCs w:val="21"/>
              </w:rPr>
              <w:t>供应商具备有效期内</w:t>
            </w:r>
            <w:r w:rsidR="00457142">
              <w:rPr>
                <w:rFonts w:ascii="宋体" w:eastAsia="宋体" w:hAnsi="宋体" w:hint="eastAsia"/>
                <w:szCs w:val="21"/>
              </w:rPr>
              <w:t>与本项目相关</w:t>
            </w:r>
            <w:r w:rsidRPr="00006178">
              <w:rPr>
                <w:rFonts w:ascii="宋体" w:eastAsia="宋体" w:hAnsi="宋体" w:hint="eastAsia"/>
                <w:szCs w:val="21"/>
              </w:rPr>
              <w:t>的质量管理体系认证证书、环境管理体系认证证书、职业健康安全管理体系认证证书的，每提供一项证书得</w:t>
            </w:r>
            <w:r w:rsidRPr="00006178">
              <w:rPr>
                <w:rFonts w:ascii="宋体" w:eastAsia="宋体" w:hAnsi="宋体"/>
                <w:szCs w:val="21"/>
              </w:rPr>
              <w:t>1分，满分3</w:t>
            </w:r>
            <w:r>
              <w:rPr>
                <w:rFonts w:ascii="宋体" w:eastAsia="宋体" w:hAnsi="宋体"/>
                <w:szCs w:val="21"/>
              </w:rPr>
              <w:t>分</w:t>
            </w:r>
            <w:r>
              <w:rPr>
                <w:rFonts w:ascii="宋体" w:eastAsia="宋体" w:hAnsi="宋体" w:hint="eastAsia"/>
                <w:szCs w:val="21"/>
              </w:rPr>
              <w:t>。</w:t>
            </w:r>
          </w:p>
          <w:p w:rsidR="00006178" w:rsidRPr="00006178" w:rsidRDefault="00006178" w:rsidP="001B11BF">
            <w:pPr>
              <w:spacing w:line="276" w:lineRule="auto"/>
              <w:rPr>
                <w:rFonts w:ascii="宋体" w:eastAsia="宋体" w:hAnsi="宋体"/>
                <w:b/>
                <w:szCs w:val="21"/>
              </w:rPr>
            </w:pPr>
            <w:r w:rsidRPr="00006178">
              <w:rPr>
                <w:rFonts w:ascii="宋体" w:eastAsia="宋体" w:hAnsi="宋体"/>
                <w:b/>
                <w:szCs w:val="21"/>
              </w:rPr>
              <w:t>（提供相关证书扫描件及网站截图，提供的体系认证证书须在国家市场监督管理总局-全国认证认可信息公告服务平台查询，网址：http://cx.cnca.cn/CertECloud/result/skipResultList?certItemOne=A&amp;currentPosition=undefined）上的查询结果截图，要求证书在有效期内、通过最新的年检、并在该网址查询结果为有效，不提供</w:t>
            </w:r>
            <w:r w:rsidRPr="00006178">
              <w:rPr>
                <w:rFonts w:ascii="宋体" w:eastAsia="宋体" w:hAnsi="宋体" w:hint="eastAsia"/>
                <w:b/>
                <w:szCs w:val="21"/>
              </w:rPr>
              <w:t>不得分）</w:t>
            </w:r>
          </w:p>
        </w:tc>
      </w:tr>
      <w:tr w:rsidR="00006178" w:rsidRPr="001B11BF" w:rsidTr="00010CFA">
        <w:trPr>
          <w:trHeight w:val="1388"/>
          <w:jc w:val="center"/>
        </w:trPr>
        <w:tc>
          <w:tcPr>
            <w:tcW w:w="1138" w:type="dxa"/>
            <w:vMerge/>
            <w:vAlign w:val="center"/>
          </w:tcPr>
          <w:p w:rsidR="00006178" w:rsidRPr="001B11BF" w:rsidRDefault="00006178" w:rsidP="001B11BF">
            <w:pPr>
              <w:spacing w:line="276" w:lineRule="auto"/>
              <w:jc w:val="center"/>
              <w:rPr>
                <w:rFonts w:ascii="宋体" w:eastAsia="宋体" w:hAnsi="宋体"/>
                <w:szCs w:val="21"/>
              </w:rPr>
            </w:pPr>
          </w:p>
        </w:tc>
        <w:tc>
          <w:tcPr>
            <w:tcW w:w="1622" w:type="dxa"/>
            <w:vAlign w:val="center"/>
          </w:tcPr>
          <w:p w:rsidR="00006178" w:rsidRDefault="00006178" w:rsidP="00006178">
            <w:pPr>
              <w:spacing w:line="276" w:lineRule="auto"/>
              <w:jc w:val="center"/>
              <w:rPr>
                <w:rFonts w:ascii="宋体" w:eastAsia="宋体" w:hAnsi="宋体"/>
                <w:szCs w:val="21"/>
              </w:rPr>
            </w:pPr>
            <w:r w:rsidRPr="00006178">
              <w:rPr>
                <w:rFonts w:ascii="宋体" w:eastAsia="宋体" w:hAnsi="宋体" w:hint="eastAsia"/>
                <w:szCs w:val="21"/>
              </w:rPr>
              <w:t>项目管理机构配置</w:t>
            </w:r>
          </w:p>
          <w:p w:rsidR="00006178" w:rsidRPr="001B11BF" w:rsidRDefault="00006178" w:rsidP="00006178">
            <w:pPr>
              <w:spacing w:line="276" w:lineRule="auto"/>
              <w:jc w:val="center"/>
              <w:rPr>
                <w:rFonts w:ascii="宋体" w:eastAsia="宋体" w:hAnsi="宋体"/>
                <w:szCs w:val="21"/>
              </w:rPr>
            </w:pPr>
            <w:r w:rsidRPr="001B11BF">
              <w:rPr>
                <w:rFonts w:ascii="宋体" w:eastAsia="宋体" w:hAnsi="宋体" w:hint="eastAsia"/>
                <w:szCs w:val="21"/>
              </w:rPr>
              <w:t>（</w:t>
            </w:r>
            <w:r>
              <w:rPr>
                <w:rFonts w:ascii="宋体" w:eastAsia="宋体" w:hAnsi="宋体"/>
                <w:szCs w:val="21"/>
              </w:rPr>
              <w:t>2</w:t>
            </w:r>
            <w:r>
              <w:rPr>
                <w:rFonts w:ascii="宋体" w:eastAsia="宋体" w:hAnsi="宋体" w:hint="eastAsia"/>
                <w:szCs w:val="21"/>
              </w:rPr>
              <w:t>分</w:t>
            </w:r>
            <w:r w:rsidRPr="001B11BF">
              <w:rPr>
                <w:rFonts w:ascii="宋体" w:eastAsia="宋体" w:hAnsi="宋体" w:hint="eastAsia"/>
                <w:szCs w:val="21"/>
              </w:rPr>
              <w:t>）</w:t>
            </w:r>
          </w:p>
        </w:tc>
        <w:tc>
          <w:tcPr>
            <w:tcW w:w="6234" w:type="dxa"/>
            <w:vAlign w:val="center"/>
          </w:tcPr>
          <w:p w:rsidR="00006178" w:rsidRPr="001B11BF" w:rsidRDefault="00006178" w:rsidP="001B11BF">
            <w:pPr>
              <w:spacing w:line="276" w:lineRule="auto"/>
              <w:rPr>
                <w:rFonts w:ascii="宋体" w:eastAsia="宋体" w:hAnsi="宋体"/>
                <w:szCs w:val="21"/>
              </w:rPr>
            </w:pPr>
            <w:r w:rsidRPr="00006178">
              <w:rPr>
                <w:rFonts w:ascii="宋体" w:eastAsia="宋体" w:hAnsi="宋体" w:hint="eastAsia"/>
                <w:szCs w:val="21"/>
              </w:rPr>
              <w:t>拟投入项目</w:t>
            </w:r>
            <w:r w:rsidR="0031472D">
              <w:rPr>
                <w:rFonts w:ascii="宋体" w:eastAsia="宋体" w:hAnsi="宋体" w:hint="eastAsia"/>
                <w:szCs w:val="21"/>
              </w:rPr>
              <w:t>的</w:t>
            </w:r>
            <w:r w:rsidR="00CC24E3">
              <w:rPr>
                <w:rFonts w:ascii="宋体" w:eastAsia="宋体" w:hAnsi="宋体" w:hint="eastAsia"/>
                <w:szCs w:val="21"/>
              </w:rPr>
              <w:t>技术负责人具备市政专业</w:t>
            </w:r>
            <w:r w:rsidR="00CC24E3" w:rsidRPr="00CC24E3">
              <w:rPr>
                <w:rFonts w:ascii="宋体" w:eastAsia="宋体" w:hAnsi="宋体" w:hint="eastAsia"/>
                <w:szCs w:val="21"/>
              </w:rPr>
              <w:t>高级工程师职称的，得</w:t>
            </w:r>
            <w:r w:rsidR="00CC24E3" w:rsidRPr="00CC24E3">
              <w:rPr>
                <w:rFonts w:ascii="宋体" w:eastAsia="宋体" w:hAnsi="宋体"/>
                <w:szCs w:val="21"/>
              </w:rPr>
              <w:t>2分；具备市政</w:t>
            </w:r>
            <w:r w:rsidR="00CC24E3">
              <w:rPr>
                <w:rFonts w:ascii="宋体" w:eastAsia="宋体" w:hAnsi="宋体" w:hint="eastAsia"/>
                <w:szCs w:val="21"/>
              </w:rPr>
              <w:t>专业</w:t>
            </w:r>
            <w:r w:rsidR="00CC24E3" w:rsidRPr="00CC24E3">
              <w:rPr>
                <w:rFonts w:ascii="宋体" w:eastAsia="宋体" w:hAnsi="宋体"/>
                <w:szCs w:val="21"/>
              </w:rPr>
              <w:t>中级工程师职称的，得1分；本项满分2分。</w:t>
            </w:r>
          </w:p>
          <w:p w:rsidR="00006178" w:rsidRPr="0012625A" w:rsidRDefault="00006178" w:rsidP="001B11BF">
            <w:pPr>
              <w:spacing w:line="276" w:lineRule="auto"/>
              <w:rPr>
                <w:rFonts w:ascii="宋体" w:eastAsia="宋体" w:hAnsi="宋体"/>
                <w:b/>
                <w:szCs w:val="21"/>
              </w:rPr>
            </w:pPr>
            <w:r w:rsidRPr="00006178">
              <w:rPr>
                <w:rFonts w:ascii="宋体" w:eastAsia="宋体" w:hAnsi="宋体" w:hint="eastAsia"/>
                <w:b/>
                <w:szCs w:val="21"/>
              </w:rPr>
              <w:t>（提供职称证书及供应商为相应人员缴纳的近三个月内任意一个月的社保证明材料，原件扫描上传，提供不全或未提供不得分）</w:t>
            </w:r>
          </w:p>
        </w:tc>
      </w:tr>
    </w:tbl>
    <w:p w:rsidR="00F176BA" w:rsidRPr="00F176BA" w:rsidRDefault="00F176BA" w:rsidP="00F176BA">
      <w:pPr>
        <w:spacing w:before="240" w:line="360" w:lineRule="auto"/>
        <w:rPr>
          <w:rFonts w:ascii="宋体" w:eastAsia="宋体" w:hAnsi="宋体"/>
        </w:rPr>
      </w:pPr>
      <w:r w:rsidRPr="00F176BA">
        <w:rPr>
          <w:rFonts w:ascii="宋体" w:eastAsia="宋体" w:hAnsi="宋体" w:hint="eastAsia"/>
        </w:rPr>
        <w:t>注：</w:t>
      </w:r>
      <w:r w:rsidRPr="00F176BA">
        <w:rPr>
          <w:rFonts w:ascii="宋体" w:eastAsia="宋体" w:hAnsi="宋体"/>
        </w:rPr>
        <w:t>1、评委应对以上各得分项独立评分，投标人最终得分为所有评委评分汇总的平均值。</w:t>
      </w:r>
    </w:p>
    <w:p w:rsidR="00F176BA" w:rsidRPr="00F176BA" w:rsidRDefault="00F176BA" w:rsidP="00F176BA">
      <w:pPr>
        <w:spacing w:line="360" w:lineRule="auto"/>
        <w:ind w:firstLineChars="200" w:firstLine="420"/>
        <w:rPr>
          <w:rFonts w:ascii="宋体" w:eastAsia="宋体" w:hAnsi="宋体"/>
        </w:rPr>
      </w:pPr>
      <w:r w:rsidRPr="00F176BA">
        <w:rPr>
          <w:rFonts w:ascii="宋体" w:eastAsia="宋体" w:hAnsi="宋体"/>
        </w:rPr>
        <w:t>2、根据《关于推动解决政府采购异常低价问题相关工作的通知》（苏财购〔2025〕62号），</w:t>
      </w:r>
    </w:p>
    <w:p w:rsidR="00F176BA" w:rsidRPr="00F176BA" w:rsidRDefault="00F176BA" w:rsidP="00F176BA">
      <w:pPr>
        <w:spacing w:line="360" w:lineRule="auto"/>
        <w:ind w:firstLineChars="200" w:firstLine="420"/>
        <w:rPr>
          <w:rFonts w:ascii="宋体" w:eastAsia="宋体" w:hAnsi="宋体"/>
        </w:rPr>
      </w:pPr>
      <w:r w:rsidRPr="00F176BA">
        <w:rPr>
          <w:rFonts w:ascii="宋体" w:eastAsia="宋体" w:hAnsi="宋体" w:hint="eastAsia"/>
        </w:rPr>
        <w:t>（一）评审过程中出现下列情形之一的，评审委员会将启动异常低价投标（响应）审查程序：</w:t>
      </w:r>
    </w:p>
    <w:p w:rsidR="00F176BA" w:rsidRPr="00F176BA" w:rsidRDefault="00F176BA" w:rsidP="00F176BA">
      <w:pPr>
        <w:spacing w:line="360" w:lineRule="auto"/>
        <w:ind w:firstLineChars="200" w:firstLine="420"/>
        <w:rPr>
          <w:rFonts w:ascii="宋体" w:eastAsia="宋体" w:hAnsi="宋体"/>
        </w:rPr>
      </w:pPr>
      <w:r w:rsidRPr="00F176BA">
        <w:rPr>
          <w:rFonts w:ascii="宋体" w:eastAsia="宋体" w:hAnsi="宋体" w:hint="eastAsia"/>
        </w:rPr>
        <w:t>（</w:t>
      </w:r>
      <w:r w:rsidRPr="00F176BA">
        <w:rPr>
          <w:rFonts w:ascii="宋体" w:eastAsia="宋体" w:hAnsi="宋体"/>
        </w:rPr>
        <w:t>1）投标（响应）报价低于采购项目预算50%的，即投标（响应）报价&lt;采购项目预算×50%；</w:t>
      </w:r>
    </w:p>
    <w:p w:rsidR="00F176BA" w:rsidRPr="00F176BA" w:rsidRDefault="00F176BA" w:rsidP="00F176BA">
      <w:pPr>
        <w:spacing w:line="360" w:lineRule="auto"/>
        <w:ind w:firstLineChars="200" w:firstLine="420"/>
        <w:rPr>
          <w:rFonts w:ascii="宋体" w:eastAsia="宋体" w:hAnsi="宋体"/>
        </w:rPr>
      </w:pPr>
      <w:r w:rsidRPr="00F176BA">
        <w:rPr>
          <w:rFonts w:ascii="宋体" w:eastAsia="宋体" w:hAnsi="宋体" w:hint="eastAsia"/>
        </w:rPr>
        <w:t>（</w:t>
      </w:r>
      <w:r w:rsidRPr="00F176BA">
        <w:rPr>
          <w:rFonts w:ascii="宋体" w:eastAsia="宋体" w:hAnsi="宋体"/>
        </w:rPr>
        <w:t>2）投标（响应）报价低于采购项目最高限价45%的，即投标（响应）报价&lt;采购项目最高限价×45%；</w:t>
      </w:r>
    </w:p>
    <w:p w:rsidR="00F176BA" w:rsidRPr="00F176BA" w:rsidRDefault="00F176BA" w:rsidP="00F176BA">
      <w:pPr>
        <w:spacing w:line="360" w:lineRule="auto"/>
        <w:ind w:firstLineChars="200" w:firstLine="420"/>
        <w:rPr>
          <w:rFonts w:ascii="宋体" w:eastAsia="宋体" w:hAnsi="宋体"/>
        </w:rPr>
      </w:pPr>
      <w:r w:rsidRPr="00F176BA">
        <w:rPr>
          <w:rFonts w:ascii="宋体" w:eastAsia="宋体" w:hAnsi="宋体" w:hint="eastAsia"/>
        </w:rPr>
        <w:t>（</w:t>
      </w:r>
      <w:r w:rsidRPr="00F176BA">
        <w:rPr>
          <w:rFonts w:ascii="宋体" w:eastAsia="宋体" w:hAnsi="宋体"/>
        </w:rPr>
        <w:t>3）评审委员会认定的供应商报价过低、有可能影响产品质量或者不能诚信履约的其他情形。</w:t>
      </w:r>
    </w:p>
    <w:p w:rsidR="00FA3CEE" w:rsidRPr="00F176BA" w:rsidRDefault="00F176BA" w:rsidP="00F176BA">
      <w:pPr>
        <w:spacing w:line="360" w:lineRule="auto"/>
        <w:ind w:firstLineChars="200" w:firstLine="420"/>
        <w:rPr>
          <w:rFonts w:ascii="宋体" w:eastAsia="宋体" w:hAnsi="宋体"/>
        </w:rPr>
      </w:pPr>
      <w:r w:rsidRPr="00F176BA">
        <w:rPr>
          <w:rFonts w:ascii="宋体" w:eastAsia="宋体" w:hAnsi="宋体" w:hint="eastAsia"/>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p>
    <w:p w:rsidR="00F176BA" w:rsidRDefault="00F176BA" w:rsidP="004A2B4C">
      <w:pPr>
        <w:spacing w:line="360" w:lineRule="auto"/>
        <w:jc w:val="center"/>
        <w:outlineLvl w:val="0"/>
        <w:rPr>
          <w:rFonts w:ascii="宋体" w:eastAsia="宋体" w:hAnsi="宋体"/>
          <w:b/>
          <w:sz w:val="32"/>
          <w:szCs w:val="24"/>
        </w:rPr>
      </w:pPr>
      <w:r>
        <w:rPr>
          <w:rFonts w:ascii="宋体" w:eastAsia="宋体" w:hAnsi="宋体"/>
          <w:b/>
          <w:sz w:val="32"/>
          <w:szCs w:val="24"/>
        </w:rPr>
        <w:br w:type="page"/>
      </w:r>
    </w:p>
    <w:p w:rsidR="004A2B4C" w:rsidRPr="00B027A7" w:rsidRDefault="004A2B4C" w:rsidP="004A2B4C">
      <w:pPr>
        <w:spacing w:line="360" w:lineRule="auto"/>
        <w:jc w:val="center"/>
        <w:outlineLvl w:val="0"/>
        <w:rPr>
          <w:rFonts w:ascii="宋体" w:eastAsia="宋体" w:hAnsi="宋体"/>
          <w:b/>
          <w:sz w:val="32"/>
          <w:szCs w:val="24"/>
        </w:rPr>
      </w:pPr>
      <w:bookmarkStart w:id="76" w:name="_Toc205535769"/>
      <w:r w:rsidRPr="00B027A7">
        <w:rPr>
          <w:rFonts w:ascii="宋体" w:eastAsia="宋体" w:hAnsi="宋体" w:hint="eastAsia"/>
          <w:b/>
          <w:sz w:val="32"/>
          <w:szCs w:val="24"/>
        </w:rPr>
        <w:lastRenderedPageBreak/>
        <w:t>第</w:t>
      </w:r>
      <w:r w:rsidR="00FA3CEE">
        <w:rPr>
          <w:rFonts w:ascii="宋体" w:eastAsia="宋体" w:hAnsi="宋体" w:hint="eastAsia"/>
          <w:b/>
          <w:sz w:val="32"/>
          <w:szCs w:val="24"/>
        </w:rPr>
        <w:t>六</w:t>
      </w:r>
      <w:r w:rsidRPr="00B027A7">
        <w:rPr>
          <w:rFonts w:ascii="宋体" w:eastAsia="宋体" w:hAnsi="宋体" w:hint="eastAsia"/>
          <w:b/>
          <w:sz w:val="32"/>
          <w:szCs w:val="24"/>
        </w:rPr>
        <w:t>章</w:t>
      </w:r>
      <w:r w:rsidR="004269D4">
        <w:rPr>
          <w:rFonts w:ascii="宋体" w:eastAsia="宋体" w:hAnsi="宋体" w:hint="eastAsia"/>
          <w:b/>
          <w:sz w:val="32"/>
          <w:szCs w:val="24"/>
        </w:rPr>
        <w:t xml:space="preserve"> </w:t>
      </w:r>
      <w:r>
        <w:rPr>
          <w:rFonts w:ascii="宋体" w:eastAsia="宋体" w:hAnsi="宋体" w:hint="eastAsia"/>
          <w:b/>
          <w:sz w:val="32"/>
          <w:szCs w:val="24"/>
        </w:rPr>
        <w:t>响应</w:t>
      </w:r>
      <w:r w:rsidRPr="00B027A7">
        <w:rPr>
          <w:rFonts w:ascii="宋体" w:eastAsia="宋体" w:hAnsi="宋体" w:hint="eastAsia"/>
          <w:b/>
          <w:sz w:val="32"/>
          <w:szCs w:val="24"/>
        </w:rPr>
        <w:t>文件格式</w:t>
      </w:r>
      <w:bookmarkStart w:id="77" w:name="_Hlt26671244"/>
      <w:bookmarkStart w:id="78" w:name="_Hlt26955039"/>
      <w:bookmarkStart w:id="79" w:name="_Toc120614282"/>
      <w:bookmarkStart w:id="80" w:name="_Toc26554094"/>
      <w:bookmarkStart w:id="81" w:name="_Toc49090576"/>
      <w:bookmarkEnd w:id="76"/>
      <w:bookmarkEnd w:id="77"/>
      <w:bookmarkEnd w:id="78"/>
    </w:p>
    <w:bookmarkEnd w:id="79"/>
    <w:bookmarkEnd w:id="80"/>
    <w:bookmarkEnd w:id="81"/>
    <w:p w:rsidR="004A2B4C" w:rsidRDefault="004A2B4C" w:rsidP="004A2B4C">
      <w:pPr>
        <w:spacing w:line="360" w:lineRule="auto"/>
        <w:jc w:val="center"/>
        <w:rPr>
          <w:rFonts w:ascii="宋体" w:hAnsi="宋体" w:cs="宋体"/>
          <w:b/>
          <w:sz w:val="52"/>
          <w:szCs w:val="52"/>
        </w:rPr>
      </w:pPr>
    </w:p>
    <w:p w:rsidR="004A2B4C" w:rsidRPr="00E76676" w:rsidRDefault="004A2B4C" w:rsidP="004A2B4C">
      <w:pPr>
        <w:spacing w:line="360" w:lineRule="auto"/>
        <w:jc w:val="center"/>
        <w:rPr>
          <w:rFonts w:ascii="宋体" w:eastAsia="宋体" w:hAnsi="宋体" w:cs="宋体"/>
          <w:b/>
          <w:bCs/>
          <w:sz w:val="52"/>
          <w:szCs w:val="52"/>
        </w:rPr>
      </w:pPr>
    </w:p>
    <w:p w:rsidR="004A2B4C" w:rsidRPr="00E76676" w:rsidRDefault="004A2B4C" w:rsidP="004A2B4C">
      <w:pPr>
        <w:spacing w:line="360" w:lineRule="auto"/>
        <w:jc w:val="center"/>
        <w:rPr>
          <w:rFonts w:ascii="宋体" w:eastAsia="宋体" w:hAnsi="宋体" w:cs="宋体"/>
          <w:b/>
          <w:bCs/>
          <w:sz w:val="72"/>
          <w:szCs w:val="72"/>
        </w:rPr>
      </w:pPr>
      <w:r w:rsidRPr="00E76676">
        <w:rPr>
          <w:rFonts w:ascii="宋体" w:eastAsia="宋体" w:hAnsi="宋体" w:cs="宋体" w:hint="eastAsia"/>
          <w:b/>
          <w:bCs/>
          <w:sz w:val="52"/>
          <w:szCs w:val="52"/>
        </w:rPr>
        <w:t>响</w:t>
      </w:r>
      <w:r w:rsidR="00C41525">
        <w:rPr>
          <w:rFonts w:ascii="宋体" w:eastAsia="宋体" w:hAnsi="宋体" w:cs="宋体" w:hint="eastAsia"/>
          <w:b/>
          <w:bCs/>
          <w:sz w:val="52"/>
          <w:szCs w:val="52"/>
        </w:rPr>
        <w:t xml:space="preserve"> </w:t>
      </w:r>
      <w:r w:rsidRPr="00E76676">
        <w:rPr>
          <w:rFonts w:ascii="宋体" w:eastAsia="宋体" w:hAnsi="宋体" w:cs="宋体" w:hint="eastAsia"/>
          <w:b/>
          <w:bCs/>
          <w:sz w:val="52"/>
          <w:szCs w:val="52"/>
        </w:rPr>
        <w:t>应</w:t>
      </w:r>
      <w:r w:rsidR="00C41525">
        <w:rPr>
          <w:rFonts w:ascii="宋体" w:eastAsia="宋体" w:hAnsi="宋体" w:cs="宋体" w:hint="eastAsia"/>
          <w:b/>
          <w:bCs/>
          <w:sz w:val="52"/>
          <w:szCs w:val="52"/>
        </w:rPr>
        <w:t xml:space="preserve"> </w:t>
      </w:r>
      <w:r w:rsidRPr="00E76676">
        <w:rPr>
          <w:rFonts w:ascii="宋体" w:eastAsia="宋体" w:hAnsi="宋体" w:cs="宋体" w:hint="eastAsia"/>
          <w:b/>
          <w:bCs/>
          <w:sz w:val="52"/>
          <w:szCs w:val="52"/>
        </w:rPr>
        <w:t>文</w:t>
      </w:r>
      <w:r w:rsidR="00C41525">
        <w:rPr>
          <w:rFonts w:ascii="宋体" w:eastAsia="宋体" w:hAnsi="宋体" w:cs="宋体" w:hint="eastAsia"/>
          <w:b/>
          <w:bCs/>
          <w:sz w:val="52"/>
          <w:szCs w:val="52"/>
        </w:rPr>
        <w:t xml:space="preserve"> </w:t>
      </w:r>
      <w:r w:rsidRPr="00E76676">
        <w:rPr>
          <w:rFonts w:ascii="宋体" w:eastAsia="宋体" w:hAnsi="宋体" w:cs="宋体" w:hint="eastAsia"/>
          <w:b/>
          <w:bCs/>
          <w:sz w:val="52"/>
          <w:szCs w:val="52"/>
        </w:rPr>
        <w:t>件</w:t>
      </w:r>
    </w:p>
    <w:p w:rsidR="004A2B4C" w:rsidRPr="00E76676" w:rsidRDefault="004A2B4C" w:rsidP="004A2B4C">
      <w:pPr>
        <w:spacing w:line="360" w:lineRule="auto"/>
        <w:jc w:val="center"/>
        <w:rPr>
          <w:rFonts w:ascii="宋体" w:eastAsia="宋体" w:hAnsi="宋体" w:cs="宋体"/>
          <w:b/>
          <w:sz w:val="36"/>
          <w:szCs w:val="21"/>
        </w:rPr>
      </w:pPr>
    </w:p>
    <w:p w:rsidR="004A2B4C" w:rsidRPr="00C41525" w:rsidRDefault="004A2B4C" w:rsidP="004A2B4C">
      <w:pPr>
        <w:spacing w:line="360" w:lineRule="auto"/>
        <w:jc w:val="center"/>
        <w:rPr>
          <w:rFonts w:ascii="宋体" w:eastAsia="宋体" w:hAnsi="宋体" w:cs="宋体"/>
          <w:b/>
          <w:sz w:val="36"/>
          <w:szCs w:val="21"/>
        </w:rPr>
      </w:pPr>
    </w:p>
    <w:p w:rsidR="004A2B4C" w:rsidRPr="00E76676" w:rsidRDefault="004A2B4C" w:rsidP="004A2B4C">
      <w:pPr>
        <w:spacing w:line="360" w:lineRule="auto"/>
        <w:jc w:val="center"/>
        <w:rPr>
          <w:rFonts w:ascii="宋体" w:eastAsia="宋体" w:hAnsi="宋体" w:cs="宋体"/>
          <w:b/>
          <w:sz w:val="36"/>
          <w:szCs w:val="21"/>
        </w:rPr>
      </w:pPr>
    </w:p>
    <w:p w:rsidR="004A2B4C" w:rsidRDefault="004A2B4C" w:rsidP="004A2B4C">
      <w:pPr>
        <w:spacing w:line="360" w:lineRule="auto"/>
        <w:jc w:val="center"/>
        <w:rPr>
          <w:rFonts w:ascii="宋体" w:eastAsia="宋体" w:hAnsi="宋体" w:cs="宋体"/>
          <w:b/>
          <w:sz w:val="36"/>
          <w:szCs w:val="21"/>
        </w:rPr>
      </w:pPr>
    </w:p>
    <w:p w:rsidR="00F07B94" w:rsidRDefault="00F07B94" w:rsidP="004A2B4C">
      <w:pPr>
        <w:spacing w:line="360" w:lineRule="auto"/>
        <w:jc w:val="center"/>
        <w:rPr>
          <w:rFonts w:ascii="宋体" w:eastAsia="宋体" w:hAnsi="宋体" w:cs="宋体"/>
          <w:b/>
          <w:sz w:val="36"/>
          <w:szCs w:val="21"/>
        </w:rPr>
      </w:pPr>
    </w:p>
    <w:p w:rsidR="00F07B94" w:rsidRPr="00E76676" w:rsidRDefault="00F07B94" w:rsidP="004A2B4C">
      <w:pPr>
        <w:spacing w:line="360" w:lineRule="auto"/>
        <w:jc w:val="center"/>
        <w:rPr>
          <w:rFonts w:ascii="宋体" w:eastAsia="宋体" w:hAnsi="宋体" w:cs="宋体"/>
          <w:b/>
          <w:sz w:val="36"/>
          <w:szCs w:val="21"/>
        </w:rPr>
      </w:pPr>
    </w:p>
    <w:p w:rsidR="004A2B4C" w:rsidRPr="00E76676" w:rsidRDefault="004A2B4C" w:rsidP="004A2B4C">
      <w:pPr>
        <w:spacing w:line="360" w:lineRule="auto"/>
        <w:jc w:val="center"/>
        <w:rPr>
          <w:rFonts w:ascii="宋体" w:eastAsia="宋体" w:hAnsi="宋体" w:cs="宋体"/>
          <w:b/>
          <w:sz w:val="36"/>
        </w:rPr>
      </w:pPr>
    </w:p>
    <w:p w:rsidR="004A2B4C" w:rsidRPr="00E76676" w:rsidRDefault="004A2B4C" w:rsidP="004A2B4C">
      <w:pPr>
        <w:spacing w:line="360" w:lineRule="auto"/>
        <w:ind w:firstLineChars="600" w:firstLine="1928"/>
        <w:rPr>
          <w:rFonts w:ascii="宋体" w:eastAsia="宋体" w:hAnsi="宋体" w:cs="宋体"/>
          <w:b/>
          <w:sz w:val="32"/>
          <w:szCs w:val="32"/>
          <w:u w:val="single"/>
        </w:rPr>
      </w:pPr>
      <w:r w:rsidRPr="00E76676">
        <w:rPr>
          <w:rFonts w:ascii="宋体" w:eastAsia="宋体" w:hAnsi="宋体" w:cs="宋体" w:hint="eastAsia"/>
          <w:b/>
          <w:sz w:val="32"/>
          <w:szCs w:val="32"/>
        </w:rPr>
        <w:t>项目名称：</w:t>
      </w:r>
      <w:r w:rsidRPr="00E76676">
        <w:rPr>
          <w:rFonts w:ascii="宋体" w:eastAsia="宋体" w:hAnsi="宋体" w:cs="宋体" w:hint="eastAsia"/>
          <w:b/>
          <w:sz w:val="32"/>
          <w:szCs w:val="32"/>
          <w:u w:val="single"/>
        </w:rPr>
        <w:t xml:space="preserve">                      </w:t>
      </w:r>
    </w:p>
    <w:p w:rsidR="004A2B4C" w:rsidRPr="00E76676" w:rsidRDefault="004A2B4C" w:rsidP="004A2B4C">
      <w:pPr>
        <w:spacing w:line="360" w:lineRule="auto"/>
        <w:ind w:firstLineChars="600" w:firstLine="1928"/>
        <w:rPr>
          <w:rFonts w:ascii="宋体" w:eastAsia="宋体" w:hAnsi="宋体" w:cs="宋体"/>
          <w:b/>
          <w:sz w:val="32"/>
          <w:szCs w:val="32"/>
          <w:u w:val="single"/>
        </w:rPr>
      </w:pPr>
      <w:r w:rsidRPr="00E76676">
        <w:rPr>
          <w:rFonts w:ascii="宋体" w:eastAsia="宋体" w:hAnsi="宋体" w:cs="宋体" w:hint="eastAsia"/>
          <w:b/>
          <w:sz w:val="32"/>
          <w:szCs w:val="32"/>
        </w:rPr>
        <w:t>项目编号：</w:t>
      </w:r>
      <w:r w:rsidRPr="00E76676">
        <w:rPr>
          <w:rFonts w:ascii="宋体" w:eastAsia="宋体" w:hAnsi="宋体" w:cs="宋体" w:hint="eastAsia"/>
          <w:b/>
          <w:sz w:val="32"/>
          <w:szCs w:val="32"/>
          <w:u w:val="single"/>
        </w:rPr>
        <w:t xml:space="preserve">                      </w:t>
      </w:r>
    </w:p>
    <w:p w:rsidR="004A2B4C" w:rsidRPr="00E76676" w:rsidRDefault="00F07B94" w:rsidP="00F07B94">
      <w:pPr>
        <w:spacing w:line="360" w:lineRule="auto"/>
        <w:ind w:firstLineChars="600" w:firstLine="1928"/>
        <w:rPr>
          <w:rFonts w:ascii="宋体" w:eastAsia="宋体" w:hAnsi="宋体" w:cs="宋体"/>
          <w:b/>
          <w:sz w:val="32"/>
          <w:szCs w:val="32"/>
          <w:u w:val="single"/>
        </w:rPr>
      </w:pPr>
      <w:r w:rsidRPr="00F07B94">
        <w:rPr>
          <w:rFonts w:ascii="宋体" w:eastAsia="宋体" w:hAnsi="宋体" w:cs="宋体" w:hint="eastAsia"/>
          <w:b/>
          <w:sz w:val="32"/>
          <w:szCs w:val="32"/>
        </w:rPr>
        <w:t>磋商</w:t>
      </w:r>
      <w:r w:rsidR="004A2B4C" w:rsidRPr="00E76676">
        <w:rPr>
          <w:rFonts w:ascii="宋体" w:eastAsia="宋体" w:hAnsi="宋体" w:cs="宋体" w:hint="eastAsia"/>
          <w:b/>
          <w:sz w:val="32"/>
          <w:szCs w:val="32"/>
        </w:rPr>
        <w:t>供应商名称：</w:t>
      </w:r>
      <w:r w:rsidR="004A2B4C" w:rsidRPr="00E76676">
        <w:rPr>
          <w:rFonts w:ascii="宋体" w:eastAsia="宋体" w:hAnsi="宋体" w:cs="宋体" w:hint="eastAsia"/>
          <w:b/>
          <w:sz w:val="32"/>
          <w:szCs w:val="32"/>
          <w:u w:val="single"/>
        </w:rPr>
        <w:t xml:space="preserve">                </w:t>
      </w:r>
    </w:p>
    <w:p w:rsidR="004A2B4C" w:rsidRPr="00E76676" w:rsidRDefault="004A2B4C" w:rsidP="004A2B4C">
      <w:pPr>
        <w:spacing w:line="360" w:lineRule="auto"/>
        <w:ind w:firstLineChars="600" w:firstLine="1928"/>
        <w:rPr>
          <w:rFonts w:ascii="宋体" w:eastAsia="宋体" w:hAnsi="宋体" w:cs="宋体"/>
          <w:b/>
          <w:sz w:val="32"/>
          <w:szCs w:val="32"/>
          <w:u w:val="single"/>
        </w:rPr>
      </w:pPr>
      <w:r w:rsidRPr="00E76676">
        <w:rPr>
          <w:rFonts w:ascii="宋体" w:eastAsia="宋体" w:hAnsi="宋体" w:cs="宋体" w:hint="eastAsia"/>
          <w:b/>
          <w:sz w:val="32"/>
          <w:szCs w:val="32"/>
        </w:rPr>
        <w:t>日期：</w:t>
      </w:r>
      <w:r w:rsidRPr="00E76676">
        <w:rPr>
          <w:rFonts w:ascii="宋体" w:eastAsia="宋体" w:hAnsi="宋体" w:cs="宋体" w:hint="eastAsia"/>
          <w:b/>
          <w:sz w:val="32"/>
          <w:szCs w:val="32"/>
          <w:u w:val="single"/>
        </w:rPr>
        <w:t xml:space="preserve">                          </w:t>
      </w:r>
    </w:p>
    <w:p w:rsidR="004A2B4C" w:rsidRPr="00E76676" w:rsidRDefault="004A2B4C" w:rsidP="004A2B4C">
      <w:pPr>
        <w:spacing w:line="360" w:lineRule="auto"/>
        <w:ind w:firstLineChars="600" w:firstLine="1928"/>
        <w:rPr>
          <w:rFonts w:ascii="宋体" w:eastAsia="宋体" w:hAnsi="宋体" w:cs="宋体"/>
          <w:b/>
          <w:sz w:val="36"/>
          <w:u w:val="single"/>
        </w:rPr>
      </w:pPr>
      <w:r w:rsidRPr="00E76676">
        <w:rPr>
          <w:rFonts w:ascii="宋体" w:eastAsia="宋体" w:hAnsi="宋体" w:cs="宋体" w:hint="eastAsia"/>
          <w:b/>
          <w:sz w:val="32"/>
          <w:szCs w:val="32"/>
        </w:rPr>
        <w:t>供应商：（电子签章）</w:t>
      </w:r>
      <w:r w:rsidRPr="00E76676">
        <w:rPr>
          <w:rFonts w:ascii="宋体" w:eastAsia="宋体" w:hAnsi="宋体" w:cs="宋体" w:hint="eastAsia"/>
          <w:b/>
          <w:sz w:val="32"/>
          <w:szCs w:val="32"/>
          <w:u w:val="single"/>
        </w:rPr>
        <w:t xml:space="preserve">            </w:t>
      </w: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Default="004A2B4C" w:rsidP="004A2B4C">
      <w:pPr>
        <w:spacing w:line="360" w:lineRule="auto"/>
        <w:jc w:val="center"/>
        <w:rPr>
          <w:rFonts w:ascii="宋体" w:eastAsia="宋体" w:hAnsi="宋体" w:cs="宋体"/>
          <w:b/>
          <w:bCs/>
          <w:sz w:val="32"/>
          <w:szCs w:val="32"/>
        </w:rPr>
      </w:pPr>
    </w:p>
    <w:p w:rsidR="00F07B94" w:rsidRDefault="00F07B94" w:rsidP="004A2B4C">
      <w:pPr>
        <w:spacing w:line="360" w:lineRule="auto"/>
        <w:jc w:val="center"/>
        <w:rPr>
          <w:rFonts w:ascii="宋体" w:eastAsia="宋体" w:hAnsi="宋体" w:cs="宋体"/>
          <w:b/>
          <w:bCs/>
          <w:sz w:val="32"/>
          <w:szCs w:val="32"/>
        </w:rPr>
      </w:pPr>
    </w:p>
    <w:p w:rsidR="00F07B94" w:rsidRDefault="00F07B94" w:rsidP="004A2B4C">
      <w:pPr>
        <w:spacing w:line="360" w:lineRule="auto"/>
        <w:jc w:val="center"/>
        <w:rPr>
          <w:rFonts w:ascii="宋体" w:eastAsia="宋体" w:hAnsi="宋体" w:cs="宋体"/>
          <w:b/>
          <w:bCs/>
          <w:sz w:val="32"/>
          <w:szCs w:val="32"/>
        </w:rPr>
      </w:pPr>
    </w:p>
    <w:p w:rsidR="004A2B4C" w:rsidRPr="00E76676" w:rsidRDefault="004A2B4C" w:rsidP="004A2B4C">
      <w:pPr>
        <w:spacing w:line="360" w:lineRule="auto"/>
        <w:jc w:val="center"/>
        <w:rPr>
          <w:rFonts w:ascii="宋体" w:eastAsia="宋体" w:hAnsi="宋体" w:cs="宋体"/>
          <w:b/>
          <w:bCs/>
          <w:sz w:val="32"/>
          <w:szCs w:val="32"/>
        </w:rPr>
      </w:pPr>
      <w:r w:rsidRPr="00E76676">
        <w:rPr>
          <w:rFonts w:ascii="宋体" w:eastAsia="宋体" w:hAnsi="宋体" w:cs="宋体" w:hint="eastAsia"/>
          <w:b/>
          <w:bCs/>
          <w:sz w:val="32"/>
          <w:szCs w:val="32"/>
        </w:rPr>
        <w:lastRenderedPageBreak/>
        <w:t>响应主要文件目录</w:t>
      </w:r>
    </w:p>
    <w:p w:rsidR="004A2B4C" w:rsidRPr="00E76676" w:rsidRDefault="004A2B4C" w:rsidP="004A2B4C">
      <w:pPr>
        <w:spacing w:line="360" w:lineRule="auto"/>
        <w:jc w:val="center"/>
        <w:rPr>
          <w:rFonts w:ascii="宋体" w:eastAsia="宋体" w:hAnsi="宋体" w:cs="宋体"/>
          <w:b/>
          <w:bCs/>
          <w:sz w:val="32"/>
          <w:szCs w:val="32"/>
        </w:rPr>
      </w:pPr>
    </w:p>
    <w:p w:rsidR="004A2B4C" w:rsidRPr="00E76676" w:rsidRDefault="004A2B4C" w:rsidP="004A2B4C">
      <w:pPr>
        <w:spacing w:line="360" w:lineRule="auto"/>
        <w:ind w:firstLineChars="200" w:firstLine="480"/>
        <w:rPr>
          <w:rFonts w:ascii="宋体" w:eastAsia="宋体" w:hAnsi="宋体" w:cs="宋体"/>
          <w:sz w:val="24"/>
        </w:rPr>
      </w:pPr>
      <w:r w:rsidRPr="00E76676">
        <w:rPr>
          <w:rFonts w:ascii="宋体" w:eastAsia="宋体" w:hAnsi="宋体" w:cs="宋体" w:hint="eastAsia"/>
          <w:sz w:val="24"/>
        </w:rPr>
        <w:t>一、资格审查响应对照表</w:t>
      </w:r>
    </w:p>
    <w:p w:rsidR="004A2B4C" w:rsidRPr="00E76676" w:rsidRDefault="004A2B4C" w:rsidP="004A2B4C">
      <w:pPr>
        <w:spacing w:line="360" w:lineRule="auto"/>
        <w:ind w:left="480"/>
        <w:rPr>
          <w:rFonts w:ascii="宋体" w:eastAsia="宋体" w:hAnsi="宋体" w:cs="宋体"/>
          <w:sz w:val="24"/>
        </w:rPr>
      </w:pPr>
      <w:r w:rsidRPr="00E76676">
        <w:rPr>
          <w:rFonts w:ascii="宋体" w:eastAsia="宋体" w:hAnsi="宋体" w:cs="宋体" w:hint="eastAsia"/>
          <w:sz w:val="24"/>
        </w:rPr>
        <w:t>二、符合性审查响应对照表</w:t>
      </w:r>
    </w:p>
    <w:p w:rsidR="004A2B4C" w:rsidRPr="00E76676" w:rsidRDefault="004A2B4C" w:rsidP="004A2B4C">
      <w:pPr>
        <w:spacing w:line="360" w:lineRule="auto"/>
        <w:ind w:left="480"/>
        <w:rPr>
          <w:rFonts w:ascii="宋体" w:eastAsia="宋体" w:hAnsi="宋体" w:cs="宋体"/>
          <w:sz w:val="24"/>
        </w:rPr>
      </w:pPr>
      <w:r w:rsidRPr="00E76676">
        <w:rPr>
          <w:rFonts w:ascii="宋体" w:eastAsia="宋体" w:hAnsi="宋体" w:cs="宋体" w:hint="eastAsia"/>
          <w:sz w:val="24"/>
        </w:rPr>
        <w:t>三、非实质性响应对照表</w:t>
      </w:r>
    </w:p>
    <w:p w:rsidR="004A2B4C" w:rsidRPr="00E76676" w:rsidRDefault="004A2B4C" w:rsidP="004A2B4C">
      <w:pPr>
        <w:spacing w:line="360" w:lineRule="auto"/>
        <w:ind w:firstLineChars="200" w:firstLine="480"/>
        <w:rPr>
          <w:rFonts w:ascii="宋体" w:eastAsia="宋体" w:hAnsi="宋体" w:cs="宋体"/>
          <w:b/>
          <w:bCs/>
          <w:sz w:val="24"/>
        </w:rPr>
      </w:pPr>
      <w:r w:rsidRPr="00E76676">
        <w:rPr>
          <w:rFonts w:ascii="宋体" w:eastAsia="宋体" w:hAnsi="宋体" w:cs="宋体" w:hint="eastAsia"/>
          <w:sz w:val="24"/>
        </w:rPr>
        <w:t>四</w:t>
      </w:r>
      <w:r w:rsidRPr="00E76676">
        <w:rPr>
          <w:rFonts w:ascii="宋体" w:eastAsia="宋体" w:hAnsi="宋体" w:cs="宋体" w:hint="eastAsia"/>
          <w:b/>
          <w:bCs/>
          <w:sz w:val="24"/>
        </w:rPr>
        <w:t>、</w:t>
      </w:r>
      <w:r w:rsidR="00F07B94" w:rsidRPr="00F07B94">
        <w:rPr>
          <w:rFonts w:ascii="宋体" w:eastAsia="宋体" w:hAnsi="宋体" w:cs="宋体" w:hint="eastAsia"/>
          <w:i/>
          <w:sz w:val="24"/>
          <w:u w:val="single"/>
        </w:rPr>
        <w:t>磋商响应报价表</w:t>
      </w:r>
    </w:p>
    <w:p w:rsidR="004A2B4C" w:rsidRPr="00E76676" w:rsidRDefault="00F07B94" w:rsidP="004A2B4C">
      <w:pPr>
        <w:spacing w:line="360" w:lineRule="auto"/>
        <w:ind w:firstLineChars="200" w:firstLine="480"/>
        <w:rPr>
          <w:rFonts w:ascii="宋体" w:eastAsia="宋体" w:hAnsi="宋体" w:cs="宋体"/>
          <w:sz w:val="24"/>
        </w:rPr>
      </w:pPr>
      <w:r>
        <w:rPr>
          <w:rFonts w:ascii="宋体" w:eastAsia="宋体" w:hAnsi="宋体" w:cs="宋体" w:hint="eastAsia"/>
          <w:sz w:val="24"/>
        </w:rPr>
        <w:t>五</w:t>
      </w:r>
      <w:r w:rsidR="004A2B4C" w:rsidRPr="00E76676">
        <w:rPr>
          <w:rFonts w:ascii="宋体" w:eastAsia="宋体" w:hAnsi="宋体" w:cs="宋体" w:hint="eastAsia"/>
          <w:sz w:val="24"/>
          <w:szCs w:val="24"/>
        </w:rPr>
        <w:t>、</w:t>
      </w:r>
      <w:r w:rsidR="004A2B4C" w:rsidRPr="00E76676">
        <w:rPr>
          <w:rFonts w:ascii="宋体" w:eastAsia="宋体" w:hAnsi="宋体" w:cs="宋体" w:hint="eastAsia"/>
          <w:sz w:val="24"/>
        </w:rPr>
        <w:t>技术参数响应及偏离表</w:t>
      </w:r>
    </w:p>
    <w:p w:rsidR="004A2B4C" w:rsidRPr="00E76676" w:rsidRDefault="00F07B94" w:rsidP="004A2B4C">
      <w:pPr>
        <w:spacing w:line="360" w:lineRule="auto"/>
        <w:ind w:firstLineChars="200" w:firstLine="480"/>
        <w:rPr>
          <w:rFonts w:ascii="宋体" w:eastAsia="宋体" w:hAnsi="宋体" w:cs="宋体"/>
          <w:sz w:val="24"/>
        </w:rPr>
      </w:pPr>
      <w:r>
        <w:rPr>
          <w:rFonts w:ascii="宋体" w:eastAsia="宋体" w:hAnsi="宋体" w:cs="宋体" w:hint="eastAsia"/>
          <w:sz w:val="24"/>
        </w:rPr>
        <w:t>六</w:t>
      </w:r>
      <w:r w:rsidR="004A2B4C" w:rsidRPr="00E76676">
        <w:rPr>
          <w:rFonts w:ascii="宋体" w:eastAsia="宋体" w:hAnsi="宋体" w:cs="宋体" w:hint="eastAsia"/>
          <w:sz w:val="24"/>
        </w:rPr>
        <w:t>、商务条款响应及偏离表</w:t>
      </w:r>
    </w:p>
    <w:p w:rsidR="004A2B4C" w:rsidRPr="00E76676" w:rsidRDefault="00F07B94" w:rsidP="004A2B4C">
      <w:pPr>
        <w:spacing w:line="360" w:lineRule="auto"/>
        <w:ind w:firstLineChars="200" w:firstLine="480"/>
        <w:rPr>
          <w:rFonts w:ascii="宋体" w:eastAsia="宋体" w:hAnsi="宋体" w:cs="宋体"/>
          <w:sz w:val="24"/>
        </w:rPr>
      </w:pPr>
      <w:r>
        <w:rPr>
          <w:rFonts w:ascii="宋体" w:eastAsia="宋体" w:hAnsi="宋体" w:cs="宋体" w:hint="eastAsia"/>
          <w:sz w:val="24"/>
        </w:rPr>
        <w:t>七</w:t>
      </w:r>
      <w:r w:rsidR="004A2B4C" w:rsidRPr="00E76676">
        <w:rPr>
          <w:rFonts w:ascii="宋体" w:eastAsia="宋体" w:hAnsi="宋体" w:cs="宋体" w:hint="eastAsia"/>
          <w:sz w:val="24"/>
        </w:rPr>
        <w:t>、其他（供应商认为有必要提供的声明和文件，如有自拟并自行添加）</w:t>
      </w:r>
    </w:p>
    <w:p w:rsidR="004A2B4C" w:rsidRPr="00E76676" w:rsidRDefault="004A2B4C" w:rsidP="004A2B4C">
      <w:pPr>
        <w:pStyle w:val="ae"/>
        <w:spacing w:line="360" w:lineRule="auto"/>
        <w:ind w:firstLineChars="200"/>
        <w:rPr>
          <w:rFonts w:ascii="宋体" w:hAnsi="宋体" w:cs="宋体"/>
          <w:color w:val="000000"/>
          <w:sz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Pr="00E76676" w:rsidRDefault="004A2B4C" w:rsidP="004A2B4C">
      <w:pPr>
        <w:pStyle w:val="Default"/>
        <w:spacing w:line="360" w:lineRule="auto"/>
        <w:ind w:firstLineChars="200" w:firstLine="482"/>
        <w:jc w:val="both"/>
        <w:rPr>
          <w:rFonts w:hAnsi="宋体"/>
          <w:b/>
          <w:bCs/>
        </w:rPr>
      </w:pPr>
    </w:p>
    <w:p w:rsidR="004A2B4C" w:rsidRPr="00E76676" w:rsidRDefault="004A2B4C" w:rsidP="004A2B4C">
      <w:pPr>
        <w:pStyle w:val="Default"/>
        <w:spacing w:line="360" w:lineRule="auto"/>
        <w:ind w:firstLineChars="200" w:firstLine="482"/>
        <w:jc w:val="both"/>
        <w:rPr>
          <w:rFonts w:hAnsi="宋体"/>
          <w:b/>
          <w:bCs/>
        </w:rPr>
      </w:pPr>
    </w:p>
    <w:p w:rsidR="004A2B4C" w:rsidRPr="00E76676" w:rsidRDefault="004A2B4C" w:rsidP="004A2B4C">
      <w:pPr>
        <w:pStyle w:val="Default"/>
        <w:spacing w:line="360" w:lineRule="auto"/>
        <w:ind w:firstLineChars="200" w:firstLine="482"/>
        <w:jc w:val="both"/>
        <w:rPr>
          <w:rFonts w:hAnsi="宋体"/>
          <w:b/>
          <w:bCs/>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Default="004A2B4C" w:rsidP="004A2B4C">
      <w:pPr>
        <w:pStyle w:val="1110"/>
        <w:spacing w:line="360" w:lineRule="auto"/>
        <w:ind w:firstLineChars="200" w:firstLine="482"/>
        <w:rPr>
          <w:rFonts w:ascii="宋体" w:hAnsi="宋体" w:cs="宋体"/>
          <w:b/>
          <w:bCs/>
          <w:color w:val="000000"/>
          <w:sz w:val="24"/>
          <w:szCs w:val="24"/>
        </w:rPr>
      </w:pPr>
      <w:r>
        <w:rPr>
          <w:rFonts w:ascii="宋体" w:hAnsi="宋体" w:cs="宋体"/>
          <w:b/>
          <w:bCs/>
          <w:color w:val="000000"/>
          <w:sz w:val="24"/>
          <w:szCs w:val="24"/>
        </w:rPr>
        <w:br w:type="page"/>
      </w:r>
    </w:p>
    <w:p w:rsidR="004A2B4C" w:rsidRPr="00E76676" w:rsidRDefault="004A2B4C" w:rsidP="004A2B4C">
      <w:pPr>
        <w:spacing w:line="360" w:lineRule="auto"/>
        <w:jc w:val="center"/>
        <w:rPr>
          <w:rFonts w:ascii="宋体" w:eastAsia="宋体" w:hAnsi="宋体" w:cs="宋体"/>
          <w:b/>
          <w:sz w:val="32"/>
          <w:szCs w:val="32"/>
        </w:rPr>
      </w:pPr>
      <w:r w:rsidRPr="00E76676">
        <w:rPr>
          <w:rFonts w:ascii="宋体" w:eastAsia="宋体" w:hAnsi="宋体" w:cs="宋体" w:hint="eastAsia"/>
          <w:b/>
          <w:sz w:val="32"/>
          <w:szCs w:val="32"/>
        </w:rPr>
        <w:lastRenderedPageBreak/>
        <w:t>一、资格审查响应对照表</w:t>
      </w:r>
    </w:p>
    <w:tbl>
      <w:tblPr>
        <w:tblW w:w="9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7154"/>
        <w:gridCol w:w="1610"/>
      </w:tblGrid>
      <w:tr w:rsidR="004A2B4C" w:rsidRPr="00E76676" w:rsidTr="0049486E">
        <w:trPr>
          <w:trHeight w:val="818"/>
          <w:jc w:val="center"/>
        </w:trPr>
        <w:tc>
          <w:tcPr>
            <w:tcW w:w="725" w:type="dxa"/>
            <w:vAlign w:val="center"/>
          </w:tcPr>
          <w:p w:rsidR="004A2B4C" w:rsidRPr="00E76676" w:rsidRDefault="004A2B4C" w:rsidP="004A2B4C">
            <w:pPr>
              <w:jc w:val="center"/>
              <w:rPr>
                <w:rFonts w:ascii="宋体" w:eastAsia="宋体" w:hAnsi="宋体"/>
                <w:b/>
                <w:szCs w:val="21"/>
              </w:rPr>
            </w:pPr>
            <w:r w:rsidRPr="00E76676">
              <w:rPr>
                <w:rFonts w:ascii="宋体" w:eastAsia="宋体" w:hAnsi="宋体" w:hint="eastAsia"/>
                <w:b/>
                <w:szCs w:val="21"/>
              </w:rPr>
              <w:t>序号</w:t>
            </w:r>
          </w:p>
        </w:tc>
        <w:tc>
          <w:tcPr>
            <w:tcW w:w="7154" w:type="dxa"/>
            <w:vAlign w:val="center"/>
          </w:tcPr>
          <w:p w:rsidR="004A2B4C" w:rsidRPr="00E76676" w:rsidRDefault="004A2B4C" w:rsidP="004A2B4C">
            <w:pPr>
              <w:jc w:val="center"/>
              <w:rPr>
                <w:rFonts w:ascii="宋体" w:eastAsia="宋体" w:hAnsi="宋体"/>
                <w:b/>
                <w:szCs w:val="21"/>
              </w:rPr>
            </w:pPr>
            <w:r w:rsidRPr="00E76676">
              <w:rPr>
                <w:rFonts w:ascii="宋体" w:eastAsia="宋体" w:hAnsi="宋体" w:hint="eastAsia"/>
                <w:b/>
                <w:szCs w:val="21"/>
              </w:rPr>
              <w:t>资格审查响应内容</w:t>
            </w:r>
          </w:p>
        </w:tc>
        <w:tc>
          <w:tcPr>
            <w:tcW w:w="1610" w:type="dxa"/>
            <w:vAlign w:val="center"/>
          </w:tcPr>
          <w:p w:rsidR="004A2B4C" w:rsidRPr="00E76676" w:rsidRDefault="004A2B4C" w:rsidP="004A2B4C">
            <w:pPr>
              <w:jc w:val="center"/>
              <w:rPr>
                <w:rFonts w:ascii="宋体" w:eastAsia="宋体" w:hAnsi="宋体"/>
                <w:b/>
                <w:szCs w:val="21"/>
              </w:rPr>
            </w:pPr>
            <w:r w:rsidRPr="00E76676">
              <w:rPr>
                <w:rFonts w:ascii="宋体" w:eastAsia="宋体" w:hAnsi="宋体" w:hint="eastAsia"/>
                <w:b/>
                <w:szCs w:val="21"/>
              </w:rPr>
              <w:t>是否响应</w:t>
            </w:r>
          </w:p>
          <w:p w:rsidR="004A2B4C" w:rsidRPr="00E76676" w:rsidRDefault="004A2B4C" w:rsidP="004A2B4C">
            <w:pPr>
              <w:jc w:val="center"/>
              <w:rPr>
                <w:rFonts w:ascii="宋体" w:eastAsia="宋体" w:hAnsi="宋体"/>
                <w:b/>
                <w:szCs w:val="21"/>
              </w:rPr>
            </w:pPr>
            <w:r w:rsidRPr="00E76676">
              <w:rPr>
                <w:rFonts w:ascii="宋体" w:eastAsia="宋体" w:hAnsi="宋体" w:hint="eastAsia"/>
                <w:b/>
                <w:szCs w:val="21"/>
              </w:rPr>
              <w:t>（填是或者否）</w:t>
            </w:r>
          </w:p>
        </w:tc>
      </w:tr>
      <w:tr w:rsidR="004A2B4C" w:rsidRPr="00E76676" w:rsidTr="0049486E">
        <w:trPr>
          <w:trHeight w:val="604"/>
          <w:jc w:val="center"/>
        </w:trPr>
        <w:tc>
          <w:tcPr>
            <w:tcW w:w="9489" w:type="dxa"/>
            <w:gridSpan w:val="3"/>
            <w:vAlign w:val="center"/>
          </w:tcPr>
          <w:p w:rsidR="004A2B4C" w:rsidRPr="00E76676" w:rsidRDefault="004A2B4C" w:rsidP="004A2B4C">
            <w:pPr>
              <w:rPr>
                <w:rFonts w:ascii="宋体" w:eastAsia="宋体" w:hAnsi="宋体"/>
                <w:b/>
                <w:szCs w:val="21"/>
              </w:rPr>
            </w:pPr>
            <w:r w:rsidRPr="00E76676">
              <w:rPr>
                <w:rFonts w:ascii="宋体" w:eastAsia="宋体" w:hAnsi="宋体" w:hint="eastAsia"/>
                <w:b/>
                <w:szCs w:val="21"/>
              </w:rPr>
              <w:t>通用资格条件</w:t>
            </w:r>
          </w:p>
        </w:tc>
      </w:tr>
      <w:tr w:rsidR="004A2B4C" w:rsidRPr="00E76676" w:rsidTr="0049486E">
        <w:trPr>
          <w:trHeight w:val="701"/>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1</w:t>
            </w:r>
          </w:p>
        </w:tc>
        <w:tc>
          <w:tcPr>
            <w:tcW w:w="7154" w:type="dxa"/>
            <w:vAlign w:val="center"/>
          </w:tcPr>
          <w:p w:rsidR="004A2B4C" w:rsidRPr="00E76676" w:rsidRDefault="004A2B4C" w:rsidP="004A2B4C">
            <w:pPr>
              <w:rPr>
                <w:rFonts w:ascii="宋体" w:eastAsia="宋体" w:hAnsi="宋体"/>
                <w:szCs w:val="21"/>
              </w:rPr>
            </w:pPr>
            <w:r w:rsidRPr="00E76676">
              <w:rPr>
                <w:rFonts w:ascii="宋体" w:eastAsia="宋体" w:hAnsi="宋体" w:hint="eastAsia"/>
                <w:szCs w:val="21"/>
              </w:rPr>
              <w:t>法人或者其他组织的营业执照等证明文件，自然人的身份证明（身份证为正、反面）</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908"/>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2</w:t>
            </w:r>
          </w:p>
        </w:tc>
        <w:tc>
          <w:tcPr>
            <w:tcW w:w="7154" w:type="dxa"/>
            <w:vAlign w:val="center"/>
          </w:tcPr>
          <w:p w:rsidR="004A2B4C" w:rsidRPr="00E76676" w:rsidRDefault="004A2B4C" w:rsidP="004A2B4C">
            <w:pPr>
              <w:rPr>
                <w:rFonts w:ascii="宋体" w:eastAsia="宋体" w:hAnsi="宋体"/>
                <w:szCs w:val="21"/>
              </w:rPr>
            </w:pPr>
            <w:r w:rsidRPr="00E76676">
              <w:rPr>
                <w:rFonts w:ascii="宋体" w:eastAsia="宋体" w:hAnsi="宋体" w:hint="eastAsia"/>
                <w:szCs w:val="21"/>
              </w:rPr>
              <w:t>依法缴纳职工社会保障资金的证明材料</w:t>
            </w:r>
            <w:r w:rsidRPr="008032CA">
              <w:rPr>
                <w:rFonts w:ascii="宋体" w:eastAsia="宋体" w:hAnsi="宋体" w:hint="eastAsia"/>
                <w:b/>
                <w:szCs w:val="21"/>
              </w:rPr>
              <w:t>(税务、银行或社会保险基金管理部门出具的近三个月内任意一个月缴纳职工社会保障资金的缴款凭证或缴款证明)</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604"/>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3</w:t>
            </w:r>
          </w:p>
        </w:tc>
        <w:tc>
          <w:tcPr>
            <w:tcW w:w="7154" w:type="dxa"/>
            <w:vAlign w:val="center"/>
          </w:tcPr>
          <w:p w:rsidR="004A2B4C" w:rsidRPr="00E76676" w:rsidRDefault="004A2B4C" w:rsidP="004A2B4C">
            <w:pPr>
              <w:rPr>
                <w:rFonts w:ascii="宋体" w:eastAsia="宋体" w:hAnsi="宋体"/>
                <w:szCs w:val="21"/>
              </w:rPr>
            </w:pPr>
            <w:r w:rsidRPr="00E76676">
              <w:rPr>
                <w:rFonts w:ascii="宋体" w:eastAsia="宋体" w:hAnsi="宋体" w:hint="eastAsia"/>
                <w:szCs w:val="21"/>
              </w:rPr>
              <w:t>供应商近三个月内任意一份依法纳税的缴款凭证</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604"/>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4</w:t>
            </w:r>
          </w:p>
        </w:tc>
        <w:tc>
          <w:tcPr>
            <w:tcW w:w="7154" w:type="dxa"/>
            <w:vAlign w:val="center"/>
          </w:tcPr>
          <w:p w:rsidR="004A2B4C" w:rsidRPr="00E76676" w:rsidRDefault="00A25257" w:rsidP="004A2B4C">
            <w:pPr>
              <w:rPr>
                <w:rFonts w:ascii="宋体" w:eastAsia="宋体" w:hAnsi="宋体"/>
                <w:szCs w:val="21"/>
              </w:rPr>
            </w:pPr>
            <w:r w:rsidRPr="00A25257">
              <w:rPr>
                <w:rFonts w:ascii="宋体" w:eastAsia="宋体" w:hAnsi="宋体" w:hint="eastAsia"/>
                <w:szCs w:val="21"/>
              </w:rPr>
              <w:t>上一年度经第三方审计的财务报告</w:t>
            </w:r>
            <w:r w:rsidRPr="00A25257">
              <w:rPr>
                <w:rFonts w:ascii="宋体" w:eastAsia="宋体" w:hAnsi="宋体" w:hint="eastAsia"/>
                <w:b/>
                <w:szCs w:val="21"/>
              </w:rPr>
              <w:t>（成立不满一年不需提供）</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604"/>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5</w:t>
            </w:r>
          </w:p>
        </w:tc>
        <w:tc>
          <w:tcPr>
            <w:tcW w:w="7154" w:type="dxa"/>
            <w:vAlign w:val="center"/>
          </w:tcPr>
          <w:p w:rsidR="004A2B4C" w:rsidRPr="00E76676" w:rsidRDefault="004A2B4C" w:rsidP="004A2B4C">
            <w:pPr>
              <w:rPr>
                <w:rFonts w:ascii="宋体" w:eastAsia="宋体" w:hAnsi="宋体"/>
                <w:szCs w:val="21"/>
              </w:rPr>
            </w:pPr>
            <w:r w:rsidRPr="00E76676">
              <w:rPr>
                <w:rFonts w:ascii="宋体" w:eastAsia="宋体" w:hAnsi="宋体" w:hint="eastAsia"/>
                <w:szCs w:val="21"/>
              </w:rPr>
              <w:t>具备履行合同所必需的设备和专业技术能力的证明材料</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507"/>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6</w:t>
            </w:r>
          </w:p>
        </w:tc>
        <w:tc>
          <w:tcPr>
            <w:tcW w:w="7154" w:type="dxa"/>
            <w:vAlign w:val="center"/>
          </w:tcPr>
          <w:p w:rsidR="004A2B4C" w:rsidRPr="00E76676" w:rsidRDefault="004A2B4C" w:rsidP="004A2B4C">
            <w:pPr>
              <w:rPr>
                <w:rFonts w:ascii="宋体" w:eastAsia="宋体" w:hAnsi="宋体"/>
                <w:szCs w:val="21"/>
              </w:rPr>
            </w:pPr>
            <w:r w:rsidRPr="00E76676">
              <w:rPr>
                <w:rFonts w:ascii="宋体" w:eastAsia="宋体" w:hAnsi="宋体" w:hint="eastAsia"/>
                <w:szCs w:val="21"/>
              </w:rPr>
              <w:t>参加本次政府采购活动前3年内在经营活动中没有重大违法记录的书面声明</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987"/>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7</w:t>
            </w:r>
          </w:p>
        </w:tc>
        <w:tc>
          <w:tcPr>
            <w:tcW w:w="7154" w:type="dxa"/>
            <w:vAlign w:val="center"/>
          </w:tcPr>
          <w:p w:rsidR="004A2B4C" w:rsidRPr="00E76676" w:rsidRDefault="004A2B4C" w:rsidP="004A2B4C">
            <w:pPr>
              <w:rPr>
                <w:rFonts w:ascii="宋体" w:eastAsia="宋体" w:hAnsi="宋体"/>
                <w:szCs w:val="21"/>
              </w:rPr>
            </w:pPr>
            <w:r w:rsidRPr="00E76676">
              <w:rPr>
                <w:rFonts w:ascii="宋体" w:eastAsia="宋体" w:hAnsi="宋体" w:hint="eastAsia"/>
                <w:szCs w:val="21"/>
              </w:rPr>
              <w:t>未被“信用中国”网站（www.creditchina.gov.cn）、“中国政府采购网"(www.ccgp.gov.cn)列入失信被执行人、重大税收违法案件当事人名单、政府采购严重违法失信行为记录名单</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512"/>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8</w:t>
            </w:r>
          </w:p>
        </w:tc>
        <w:tc>
          <w:tcPr>
            <w:tcW w:w="7154" w:type="dxa"/>
            <w:vAlign w:val="center"/>
          </w:tcPr>
          <w:p w:rsidR="004A2B4C" w:rsidRPr="00E76676" w:rsidRDefault="004A2B4C" w:rsidP="004A2B4C">
            <w:pPr>
              <w:rPr>
                <w:rFonts w:ascii="宋体" w:eastAsia="宋体" w:hAnsi="宋体"/>
                <w:szCs w:val="21"/>
              </w:rPr>
            </w:pPr>
            <w:r w:rsidRPr="00E76676">
              <w:rPr>
                <w:rFonts w:ascii="宋体" w:eastAsia="宋体" w:hAnsi="宋体" w:hint="eastAsia"/>
                <w:szCs w:val="21"/>
              </w:rPr>
              <w:t>供应商信用承诺函</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604"/>
          <w:jc w:val="center"/>
        </w:trPr>
        <w:tc>
          <w:tcPr>
            <w:tcW w:w="9489" w:type="dxa"/>
            <w:gridSpan w:val="3"/>
            <w:vAlign w:val="center"/>
          </w:tcPr>
          <w:p w:rsidR="004A2B4C" w:rsidRPr="00E76676" w:rsidRDefault="004A2B4C" w:rsidP="004A2B4C">
            <w:pPr>
              <w:rPr>
                <w:rFonts w:ascii="宋体" w:eastAsia="宋体" w:hAnsi="宋体"/>
                <w:szCs w:val="21"/>
              </w:rPr>
            </w:pPr>
            <w:r w:rsidRPr="00E76676">
              <w:rPr>
                <w:rFonts w:ascii="宋体" w:eastAsia="宋体" w:hAnsi="宋体" w:hint="eastAsia"/>
                <w:b/>
                <w:szCs w:val="21"/>
              </w:rPr>
              <w:t>落实政府采购政策需满足的资格要求</w:t>
            </w:r>
          </w:p>
        </w:tc>
      </w:tr>
      <w:tr w:rsidR="004A2B4C" w:rsidRPr="00E76676" w:rsidTr="00CC7C66">
        <w:trPr>
          <w:trHeight w:val="588"/>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9</w:t>
            </w:r>
          </w:p>
        </w:tc>
        <w:tc>
          <w:tcPr>
            <w:tcW w:w="7154" w:type="dxa"/>
            <w:vAlign w:val="center"/>
          </w:tcPr>
          <w:p w:rsidR="004A2B4C" w:rsidRPr="00E76676" w:rsidRDefault="000624FA" w:rsidP="00CC7C66">
            <w:pPr>
              <w:rPr>
                <w:rFonts w:ascii="宋体" w:eastAsia="宋体" w:hAnsi="宋体"/>
                <w:szCs w:val="21"/>
              </w:rPr>
            </w:pPr>
            <w:r w:rsidRPr="000624FA">
              <w:rPr>
                <w:rFonts w:ascii="宋体" w:eastAsia="宋体" w:hAnsi="宋体"/>
                <w:szCs w:val="21"/>
              </w:rPr>
              <w:t>本项目专业面向中小企业采购，供应商磋商响应时须提供《中小企业声明函》</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604"/>
          <w:jc w:val="center"/>
        </w:trPr>
        <w:tc>
          <w:tcPr>
            <w:tcW w:w="9489" w:type="dxa"/>
            <w:gridSpan w:val="3"/>
            <w:vAlign w:val="center"/>
          </w:tcPr>
          <w:p w:rsidR="004A2B4C" w:rsidRPr="00E76676" w:rsidRDefault="004A2B4C" w:rsidP="004A2B4C">
            <w:pPr>
              <w:rPr>
                <w:rFonts w:ascii="宋体" w:eastAsia="宋体" w:hAnsi="宋体"/>
                <w:szCs w:val="21"/>
              </w:rPr>
            </w:pPr>
            <w:r w:rsidRPr="00E76676">
              <w:rPr>
                <w:rFonts w:ascii="宋体" w:eastAsia="宋体" w:hAnsi="宋体" w:hint="eastAsia"/>
                <w:b/>
                <w:szCs w:val="21"/>
              </w:rPr>
              <w:t>特定资格条件</w:t>
            </w:r>
          </w:p>
        </w:tc>
      </w:tr>
      <w:tr w:rsidR="004A2B4C" w:rsidRPr="00E76676" w:rsidTr="0049486E">
        <w:trPr>
          <w:trHeight w:val="550"/>
          <w:jc w:val="center"/>
        </w:trPr>
        <w:tc>
          <w:tcPr>
            <w:tcW w:w="725" w:type="dxa"/>
            <w:vAlign w:val="center"/>
          </w:tcPr>
          <w:p w:rsidR="004A2B4C" w:rsidRPr="00E76676" w:rsidRDefault="004A2B4C" w:rsidP="004A2B4C">
            <w:pPr>
              <w:jc w:val="center"/>
              <w:rPr>
                <w:rFonts w:ascii="宋体" w:eastAsia="宋体" w:hAnsi="宋体"/>
                <w:szCs w:val="21"/>
              </w:rPr>
            </w:pPr>
            <w:r w:rsidRPr="00E76676">
              <w:rPr>
                <w:rFonts w:ascii="宋体" w:eastAsia="宋体" w:hAnsi="宋体" w:hint="eastAsia"/>
                <w:szCs w:val="21"/>
              </w:rPr>
              <w:t>10</w:t>
            </w:r>
          </w:p>
        </w:tc>
        <w:tc>
          <w:tcPr>
            <w:tcW w:w="7154" w:type="dxa"/>
            <w:vAlign w:val="center"/>
          </w:tcPr>
          <w:p w:rsidR="004A2B4C" w:rsidRPr="0049486E" w:rsidRDefault="000624FA" w:rsidP="000624FA">
            <w:pPr>
              <w:rPr>
                <w:rFonts w:ascii="宋体" w:eastAsia="宋体" w:hAnsi="宋体"/>
                <w:szCs w:val="21"/>
              </w:rPr>
            </w:pPr>
            <w:r w:rsidRPr="000624FA">
              <w:rPr>
                <w:rFonts w:ascii="宋体" w:eastAsia="宋体" w:hAnsi="宋体"/>
                <w:szCs w:val="21"/>
              </w:rPr>
              <w:t>供应商须具备国家建设行政主管部门核发的市政公用工程施工总承包三级及以上资质，并具有省级及以上建设行政主管部门核发的《安全生产许可证》(原件扫描上传)；</w:t>
            </w:r>
          </w:p>
        </w:tc>
        <w:tc>
          <w:tcPr>
            <w:tcW w:w="1610" w:type="dxa"/>
            <w:vAlign w:val="center"/>
          </w:tcPr>
          <w:p w:rsidR="004A2B4C" w:rsidRPr="00E76676" w:rsidRDefault="004A2B4C" w:rsidP="004A2B4C">
            <w:pPr>
              <w:rPr>
                <w:rFonts w:ascii="宋体" w:eastAsia="宋体" w:hAnsi="宋体"/>
                <w:szCs w:val="21"/>
              </w:rPr>
            </w:pPr>
          </w:p>
        </w:tc>
      </w:tr>
      <w:tr w:rsidR="0049486E" w:rsidRPr="00E76676" w:rsidTr="0049486E">
        <w:trPr>
          <w:trHeight w:val="550"/>
          <w:jc w:val="center"/>
        </w:trPr>
        <w:tc>
          <w:tcPr>
            <w:tcW w:w="725" w:type="dxa"/>
            <w:vAlign w:val="center"/>
          </w:tcPr>
          <w:p w:rsidR="0049486E" w:rsidRPr="00E76676" w:rsidRDefault="0049486E" w:rsidP="004A2B4C">
            <w:pPr>
              <w:jc w:val="center"/>
              <w:rPr>
                <w:rFonts w:ascii="宋体" w:eastAsia="宋体" w:hAnsi="宋体"/>
                <w:szCs w:val="21"/>
              </w:rPr>
            </w:pPr>
            <w:r>
              <w:rPr>
                <w:rFonts w:ascii="宋体" w:eastAsia="宋体" w:hAnsi="宋体" w:hint="eastAsia"/>
                <w:szCs w:val="21"/>
              </w:rPr>
              <w:t>1</w:t>
            </w:r>
            <w:r>
              <w:rPr>
                <w:rFonts w:ascii="宋体" w:eastAsia="宋体" w:hAnsi="宋体"/>
                <w:szCs w:val="21"/>
              </w:rPr>
              <w:t>1</w:t>
            </w:r>
          </w:p>
        </w:tc>
        <w:tc>
          <w:tcPr>
            <w:tcW w:w="7154" w:type="dxa"/>
            <w:vAlign w:val="center"/>
          </w:tcPr>
          <w:p w:rsidR="0049486E" w:rsidRPr="0049486E" w:rsidRDefault="0049486E" w:rsidP="000624FA">
            <w:pPr>
              <w:rPr>
                <w:rFonts w:ascii="宋体" w:eastAsia="宋体" w:hAnsi="宋体"/>
                <w:szCs w:val="21"/>
              </w:rPr>
            </w:pPr>
            <w:r w:rsidRPr="000624FA">
              <w:rPr>
                <w:rFonts w:ascii="宋体" w:eastAsia="宋体" w:hAnsi="宋体"/>
                <w:szCs w:val="21"/>
              </w:rPr>
              <w:t>拟派项目经理应具备有效期内的市政工程专业二级建造师及以上资格证书，并具有有效期内的安全生产考核合格证B证(原件扫描上传)；</w:t>
            </w:r>
          </w:p>
        </w:tc>
        <w:tc>
          <w:tcPr>
            <w:tcW w:w="1610" w:type="dxa"/>
            <w:vAlign w:val="center"/>
          </w:tcPr>
          <w:p w:rsidR="0049486E" w:rsidRPr="00E76676" w:rsidRDefault="0049486E" w:rsidP="004A2B4C">
            <w:pPr>
              <w:rPr>
                <w:rFonts w:ascii="宋体" w:eastAsia="宋体" w:hAnsi="宋体"/>
                <w:szCs w:val="21"/>
              </w:rPr>
            </w:pPr>
          </w:p>
        </w:tc>
      </w:tr>
      <w:tr w:rsidR="0049486E" w:rsidRPr="00E76676" w:rsidTr="0049486E">
        <w:trPr>
          <w:trHeight w:val="550"/>
          <w:jc w:val="center"/>
        </w:trPr>
        <w:tc>
          <w:tcPr>
            <w:tcW w:w="725" w:type="dxa"/>
            <w:vAlign w:val="center"/>
          </w:tcPr>
          <w:p w:rsidR="0049486E" w:rsidRPr="00E76676" w:rsidRDefault="0049486E" w:rsidP="004A2B4C">
            <w:pPr>
              <w:jc w:val="center"/>
              <w:rPr>
                <w:rFonts w:ascii="宋体" w:eastAsia="宋体" w:hAnsi="宋体"/>
                <w:szCs w:val="21"/>
              </w:rPr>
            </w:pPr>
            <w:r>
              <w:rPr>
                <w:rFonts w:ascii="宋体" w:eastAsia="宋体" w:hAnsi="宋体" w:hint="eastAsia"/>
                <w:szCs w:val="21"/>
              </w:rPr>
              <w:t>1</w:t>
            </w:r>
            <w:r>
              <w:rPr>
                <w:rFonts w:ascii="宋体" w:eastAsia="宋体" w:hAnsi="宋体"/>
                <w:szCs w:val="21"/>
              </w:rPr>
              <w:t>2</w:t>
            </w:r>
          </w:p>
        </w:tc>
        <w:tc>
          <w:tcPr>
            <w:tcW w:w="7154" w:type="dxa"/>
            <w:vAlign w:val="center"/>
          </w:tcPr>
          <w:p w:rsidR="0049486E" w:rsidRPr="000624FA" w:rsidRDefault="0049486E" w:rsidP="000624FA">
            <w:pPr>
              <w:rPr>
                <w:rFonts w:ascii="宋体" w:eastAsia="宋体" w:hAnsi="宋体"/>
                <w:szCs w:val="21"/>
              </w:rPr>
            </w:pPr>
            <w:r w:rsidRPr="000624FA">
              <w:rPr>
                <w:rFonts w:ascii="宋体" w:eastAsia="宋体" w:hAnsi="宋体"/>
                <w:szCs w:val="21"/>
              </w:rPr>
              <w:t>供应商提供为拟派项目经理缴纳的近三个月内任意一份社保缴纳证明及项目经理无在建工程承诺书(原件扫描上传)。</w:t>
            </w:r>
          </w:p>
        </w:tc>
        <w:tc>
          <w:tcPr>
            <w:tcW w:w="1610" w:type="dxa"/>
            <w:vAlign w:val="center"/>
          </w:tcPr>
          <w:p w:rsidR="0049486E" w:rsidRPr="00E76676" w:rsidRDefault="0049486E" w:rsidP="004A2B4C">
            <w:pPr>
              <w:rPr>
                <w:rFonts w:ascii="宋体" w:eastAsia="宋体" w:hAnsi="宋体"/>
                <w:szCs w:val="21"/>
              </w:rPr>
            </w:pPr>
          </w:p>
        </w:tc>
      </w:tr>
      <w:tr w:rsidR="004A2B4C" w:rsidRPr="00E76676" w:rsidTr="0049486E">
        <w:trPr>
          <w:trHeight w:val="604"/>
          <w:jc w:val="center"/>
        </w:trPr>
        <w:tc>
          <w:tcPr>
            <w:tcW w:w="9489" w:type="dxa"/>
            <w:gridSpan w:val="3"/>
            <w:vAlign w:val="center"/>
          </w:tcPr>
          <w:p w:rsidR="004A2B4C" w:rsidRPr="00E76676" w:rsidRDefault="004A2B4C" w:rsidP="004A2B4C">
            <w:pPr>
              <w:rPr>
                <w:rFonts w:ascii="宋体" w:eastAsia="宋体" w:hAnsi="宋体"/>
                <w:szCs w:val="21"/>
              </w:rPr>
            </w:pPr>
            <w:r w:rsidRPr="00E76676">
              <w:rPr>
                <w:rFonts w:ascii="宋体" w:eastAsia="宋体" w:hAnsi="宋体" w:hint="eastAsia"/>
                <w:b/>
                <w:szCs w:val="21"/>
              </w:rPr>
              <w:t>其他资格条件</w:t>
            </w:r>
          </w:p>
        </w:tc>
      </w:tr>
      <w:tr w:rsidR="004A2B4C" w:rsidRPr="00E76676" w:rsidTr="0049486E">
        <w:trPr>
          <w:trHeight w:val="604"/>
          <w:jc w:val="center"/>
        </w:trPr>
        <w:tc>
          <w:tcPr>
            <w:tcW w:w="725" w:type="dxa"/>
            <w:vAlign w:val="center"/>
          </w:tcPr>
          <w:p w:rsidR="004A2B4C" w:rsidRPr="00E76676" w:rsidRDefault="0049486E" w:rsidP="0049486E">
            <w:pPr>
              <w:jc w:val="center"/>
              <w:rPr>
                <w:rFonts w:ascii="宋体" w:eastAsia="宋体" w:hAnsi="宋体"/>
                <w:szCs w:val="21"/>
              </w:rPr>
            </w:pPr>
            <w:r>
              <w:rPr>
                <w:rFonts w:ascii="宋体" w:eastAsia="宋体" w:hAnsi="宋体"/>
                <w:szCs w:val="21"/>
              </w:rPr>
              <w:t>14</w:t>
            </w:r>
          </w:p>
        </w:tc>
        <w:tc>
          <w:tcPr>
            <w:tcW w:w="7154" w:type="dxa"/>
            <w:vAlign w:val="center"/>
          </w:tcPr>
          <w:p w:rsidR="004A2B4C" w:rsidRPr="00E76676" w:rsidRDefault="00A551C4" w:rsidP="004A2B4C">
            <w:pPr>
              <w:rPr>
                <w:rFonts w:ascii="宋体" w:eastAsia="宋体" w:hAnsi="宋体"/>
                <w:szCs w:val="21"/>
              </w:rPr>
            </w:pPr>
            <w:r>
              <w:rPr>
                <w:rFonts w:ascii="宋体" w:eastAsia="宋体" w:hAnsi="宋体" w:hint="eastAsia"/>
                <w:szCs w:val="21"/>
              </w:rPr>
              <w:t>磋商</w:t>
            </w:r>
            <w:r w:rsidR="004A2B4C" w:rsidRPr="00E76676">
              <w:rPr>
                <w:rFonts w:ascii="宋体" w:eastAsia="宋体" w:hAnsi="宋体" w:hint="eastAsia"/>
                <w:szCs w:val="21"/>
              </w:rPr>
              <w:t>响应函</w:t>
            </w:r>
          </w:p>
        </w:tc>
        <w:tc>
          <w:tcPr>
            <w:tcW w:w="1610" w:type="dxa"/>
            <w:vAlign w:val="center"/>
          </w:tcPr>
          <w:p w:rsidR="004A2B4C" w:rsidRPr="00E76676" w:rsidRDefault="004A2B4C" w:rsidP="004A2B4C">
            <w:pPr>
              <w:rPr>
                <w:rFonts w:ascii="宋体" w:eastAsia="宋体" w:hAnsi="宋体"/>
                <w:szCs w:val="21"/>
              </w:rPr>
            </w:pPr>
          </w:p>
        </w:tc>
      </w:tr>
      <w:tr w:rsidR="004A2B4C" w:rsidRPr="00E76676" w:rsidTr="0049486E">
        <w:trPr>
          <w:trHeight w:val="617"/>
          <w:jc w:val="center"/>
        </w:trPr>
        <w:tc>
          <w:tcPr>
            <w:tcW w:w="725" w:type="dxa"/>
            <w:vAlign w:val="center"/>
          </w:tcPr>
          <w:p w:rsidR="004A2B4C" w:rsidRPr="00E76676" w:rsidRDefault="0049486E" w:rsidP="0049486E">
            <w:pPr>
              <w:jc w:val="center"/>
              <w:rPr>
                <w:rFonts w:ascii="宋体" w:eastAsia="宋体" w:hAnsi="宋体"/>
                <w:szCs w:val="21"/>
              </w:rPr>
            </w:pPr>
            <w:r>
              <w:rPr>
                <w:rFonts w:ascii="宋体" w:eastAsia="宋体" w:hAnsi="宋体"/>
                <w:szCs w:val="21"/>
              </w:rPr>
              <w:t>15</w:t>
            </w:r>
          </w:p>
        </w:tc>
        <w:tc>
          <w:tcPr>
            <w:tcW w:w="7154" w:type="dxa"/>
            <w:vAlign w:val="center"/>
          </w:tcPr>
          <w:p w:rsidR="004A2B4C" w:rsidRPr="00E76676" w:rsidRDefault="004A2B4C" w:rsidP="004A2B4C">
            <w:pPr>
              <w:rPr>
                <w:rFonts w:ascii="宋体" w:eastAsia="宋体" w:hAnsi="宋体"/>
                <w:szCs w:val="21"/>
              </w:rPr>
            </w:pPr>
            <w:r w:rsidRPr="00E76676">
              <w:rPr>
                <w:rFonts w:ascii="宋体" w:eastAsia="宋体" w:hAnsi="宋体" w:hint="eastAsia"/>
                <w:szCs w:val="21"/>
              </w:rPr>
              <w:t>法人授权书</w:t>
            </w:r>
          </w:p>
        </w:tc>
        <w:tc>
          <w:tcPr>
            <w:tcW w:w="1610" w:type="dxa"/>
            <w:vAlign w:val="center"/>
          </w:tcPr>
          <w:p w:rsidR="004A2B4C" w:rsidRPr="00E76676" w:rsidRDefault="004A2B4C" w:rsidP="004A2B4C">
            <w:pPr>
              <w:rPr>
                <w:rFonts w:ascii="宋体" w:eastAsia="宋体" w:hAnsi="宋体"/>
                <w:szCs w:val="21"/>
              </w:rPr>
            </w:pPr>
          </w:p>
        </w:tc>
      </w:tr>
    </w:tbl>
    <w:p w:rsidR="00CC7C66" w:rsidRDefault="00CC7C66" w:rsidP="004A2B4C">
      <w:pPr>
        <w:widowControl/>
        <w:kinsoku w:val="0"/>
        <w:autoSpaceDE w:val="0"/>
        <w:autoSpaceDN w:val="0"/>
        <w:adjustRightInd w:val="0"/>
        <w:snapToGrid w:val="0"/>
        <w:spacing w:beforeLines="50" w:before="120" w:afterLines="50" w:after="120" w:line="480" w:lineRule="auto"/>
        <w:jc w:val="center"/>
        <w:textAlignment w:val="baseline"/>
        <w:rPr>
          <w:rFonts w:ascii="宋体" w:eastAsia="宋体" w:hAnsi="宋体" w:cs="Arial"/>
          <w:b/>
          <w:bCs/>
          <w:snapToGrid w:val="0"/>
          <w:color w:val="000000"/>
          <w:kern w:val="0"/>
          <w:sz w:val="28"/>
          <w:szCs w:val="28"/>
        </w:rPr>
      </w:pPr>
      <w:bookmarkStart w:id="82" w:name="_Toc120614284"/>
      <w:bookmarkStart w:id="83" w:name="_Toc513029281"/>
      <w:bookmarkStart w:id="84" w:name="_Toc26554103"/>
      <w:bookmarkStart w:id="85" w:name="_Toc120614291"/>
      <w:bookmarkStart w:id="86" w:name="_Toc23828483"/>
      <w:bookmarkStart w:id="87" w:name="_Toc24878535"/>
      <w:bookmarkStart w:id="88" w:name="_Toc49090582"/>
      <w:bookmarkStart w:id="89" w:name="_Toc22356583"/>
      <w:r>
        <w:rPr>
          <w:rFonts w:ascii="宋体" w:eastAsia="宋体" w:hAnsi="宋体" w:cs="Arial"/>
          <w:b/>
          <w:bCs/>
          <w:snapToGrid w:val="0"/>
          <w:color w:val="000000"/>
          <w:kern w:val="0"/>
          <w:sz w:val="28"/>
          <w:szCs w:val="28"/>
        </w:rPr>
        <w:br w:type="page"/>
      </w:r>
    </w:p>
    <w:p w:rsidR="004A2B4C" w:rsidRPr="00CD5F9F" w:rsidRDefault="004A2B4C" w:rsidP="004A2B4C">
      <w:pPr>
        <w:widowControl/>
        <w:kinsoku w:val="0"/>
        <w:autoSpaceDE w:val="0"/>
        <w:autoSpaceDN w:val="0"/>
        <w:adjustRightInd w:val="0"/>
        <w:snapToGrid w:val="0"/>
        <w:spacing w:beforeLines="50" w:before="120" w:afterLines="50" w:after="120" w:line="480" w:lineRule="auto"/>
        <w:jc w:val="center"/>
        <w:textAlignment w:val="baseline"/>
        <w:rPr>
          <w:rFonts w:ascii="宋体" w:eastAsia="宋体" w:hAnsi="宋体" w:cs="Arial"/>
          <w:b/>
          <w:bCs/>
          <w:snapToGrid w:val="0"/>
          <w:color w:val="000000"/>
          <w:kern w:val="0"/>
          <w:sz w:val="28"/>
          <w:szCs w:val="28"/>
        </w:rPr>
      </w:pPr>
      <w:r w:rsidRPr="00CD5F9F">
        <w:rPr>
          <w:rFonts w:ascii="宋体" w:eastAsia="宋体" w:hAnsi="宋体" w:cs="Arial" w:hint="eastAsia"/>
          <w:b/>
          <w:bCs/>
          <w:snapToGrid w:val="0"/>
          <w:color w:val="000000"/>
          <w:kern w:val="0"/>
          <w:sz w:val="28"/>
          <w:szCs w:val="28"/>
        </w:rPr>
        <w:lastRenderedPageBreak/>
        <w:t>具备履行合同所必需的设备和专业技术能力的书面声明</w:t>
      </w:r>
    </w:p>
    <w:p w:rsidR="004A2B4C" w:rsidRPr="00CD5F9F" w:rsidRDefault="004A2B4C" w:rsidP="004A2B4C">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sidRPr="00CD5F9F">
        <w:rPr>
          <w:rFonts w:ascii="宋体" w:eastAsia="宋体" w:hAnsi="宋体" w:cs="Arial" w:hint="eastAsia"/>
          <w:bCs/>
          <w:snapToGrid w:val="0"/>
          <w:color w:val="000000"/>
          <w:kern w:val="0"/>
          <w:sz w:val="24"/>
          <w:szCs w:val="21"/>
        </w:rPr>
        <w:t>我单位郑重声明：我单位具备履行本项采购合同所必需的设备和专业技术能力，为履行本项采购合同我公司具备如下主要设备和主要专业技术能力：</w:t>
      </w:r>
    </w:p>
    <w:p w:rsidR="004A2B4C" w:rsidRPr="00CD5F9F" w:rsidRDefault="004A2B4C" w:rsidP="004A2B4C">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sidRPr="00CD5F9F">
        <w:rPr>
          <w:rFonts w:ascii="宋体" w:eastAsia="宋体" w:hAnsi="宋体" w:cs="Arial" w:hint="eastAsia"/>
          <w:bCs/>
          <w:snapToGrid w:val="0"/>
          <w:color w:val="000000"/>
          <w:kern w:val="0"/>
          <w:sz w:val="24"/>
          <w:szCs w:val="21"/>
        </w:rPr>
        <w:t>主要设备有：</w:t>
      </w:r>
      <w:r w:rsidRPr="00CD5F9F">
        <w:rPr>
          <w:rFonts w:ascii="宋体" w:eastAsia="宋体" w:hAnsi="宋体" w:cs="Arial" w:hint="eastAsia"/>
          <w:bCs/>
          <w:snapToGrid w:val="0"/>
          <w:color w:val="000000"/>
          <w:kern w:val="0"/>
          <w:sz w:val="24"/>
          <w:szCs w:val="21"/>
          <w:u w:val="single"/>
        </w:rPr>
        <w:t xml:space="preserve">                    </w:t>
      </w:r>
      <w:r w:rsidRPr="00CD5F9F">
        <w:rPr>
          <w:rFonts w:ascii="宋体" w:eastAsia="宋体" w:hAnsi="宋体" w:cs="Arial" w:hint="eastAsia"/>
          <w:bCs/>
          <w:snapToGrid w:val="0"/>
          <w:color w:val="000000"/>
          <w:kern w:val="0"/>
          <w:sz w:val="24"/>
          <w:szCs w:val="21"/>
        </w:rPr>
        <w:t>。</w:t>
      </w:r>
    </w:p>
    <w:p w:rsidR="004A2B4C" w:rsidRPr="00CD5F9F" w:rsidRDefault="004A2B4C" w:rsidP="004A2B4C">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sidRPr="00CD5F9F">
        <w:rPr>
          <w:rFonts w:ascii="宋体" w:eastAsia="宋体" w:hAnsi="宋体" w:cs="Arial" w:hint="eastAsia"/>
          <w:bCs/>
          <w:snapToGrid w:val="0"/>
          <w:color w:val="000000"/>
          <w:kern w:val="0"/>
          <w:sz w:val="24"/>
          <w:szCs w:val="21"/>
        </w:rPr>
        <w:t>主要专业技术能力有：</w:t>
      </w:r>
      <w:r w:rsidRPr="00CD5F9F">
        <w:rPr>
          <w:rFonts w:ascii="宋体" w:eastAsia="宋体" w:hAnsi="宋体" w:cs="Arial" w:hint="eastAsia"/>
          <w:bCs/>
          <w:snapToGrid w:val="0"/>
          <w:color w:val="000000"/>
          <w:kern w:val="0"/>
          <w:sz w:val="24"/>
          <w:szCs w:val="21"/>
          <w:u w:val="single"/>
        </w:rPr>
        <w:t xml:space="preserve">            </w:t>
      </w:r>
      <w:r w:rsidRPr="00CD5F9F">
        <w:rPr>
          <w:rFonts w:ascii="宋体" w:eastAsia="宋体" w:hAnsi="宋体" w:cs="Arial" w:hint="eastAsia"/>
          <w:bCs/>
          <w:snapToGrid w:val="0"/>
          <w:color w:val="000000"/>
          <w:kern w:val="0"/>
          <w:sz w:val="24"/>
          <w:szCs w:val="21"/>
        </w:rPr>
        <w:t>。</w:t>
      </w:r>
    </w:p>
    <w:p w:rsidR="004A2B4C" w:rsidRPr="00CD5F9F" w:rsidRDefault="004A2B4C" w:rsidP="004A2B4C">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sidRPr="00CD5F9F">
        <w:rPr>
          <w:rFonts w:ascii="宋体" w:eastAsia="宋体" w:hAnsi="宋体" w:cs="Arial" w:hint="eastAsia"/>
          <w:bCs/>
          <w:snapToGrid w:val="0"/>
          <w:color w:val="000000"/>
          <w:kern w:val="0"/>
          <w:sz w:val="24"/>
          <w:szCs w:val="21"/>
        </w:rPr>
        <w:t>供应商名称（公章）：</w:t>
      </w:r>
    </w:p>
    <w:p w:rsidR="004A2B4C" w:rsidRPr="00CD5F9F" w:rsidRDefault="004A2B4C" w:rsidP="004A2B4C">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sidRPr="00CD5F9F">
        <w:rPr>
          <w:rFonts w:ascii="宋体" w:eastAsia="宋体" w:hAnsi="宋体" w:cs="Arial" w:hint="eastAsia"/>
          <w:bCs/>
          <w:snapToGrid w:val="0"/>
          <w:color w:val="000000"/>
          <w:kern w:val="0"/>
          <w:sz w:val="24"/>
          <w:szCs w:val="21"/>
        </w:rPr>
        <w:t>法定代表人签章：</w:t>
      </w:r>
    </w:p>
    <w:p w:rsidR="004A2B4C" w:rsidRPr="00CD5F9F" w:rsidRDefault="004A2B4C" w:rsidP="004A2B4C">
      <w:pPr>
        <w:widowControl/>
        <w:kinsoku w:val="0"/>
        <w:autoSpaceDE w:val="0"/>
        <w:autoSpaceDN w:val="0"/>
        <w:adjustRightInd w:val="0"/>
        <w:snapToGrid w:val="0"/>
        <w:spacing w:line="480" w:lineRule="auto"/>
        <w:ind w:firstLine="492"/>
        <w:jc w:val="left"/>
        <w:textAlignment w:val="baseline"/>
        <w:rPr>
          <w:rFonts w:ascii="宋体" w:eastAsia="宋体" w:hAnsi="宋体" w:cs="Arial"/>
          <w:bCs/>
          <w:snapToGrid w:val="0"/>
          <w:color w:val="000000"/>
          <w:kern w:val="0"/>
          <w:sz w:val="24"/>
          <w:szCs w:val="21"/>
        </w:rPr>
      </w:pPr>
      <w:r w:rsidRPr="00CD5F9F">
        <w:rPr>
          <w:rFonts w:ascii="宋体" w:eastAsia="宋体" w:hAnsi="宋体" w:cs="Arial" w:hint="eastAsia"/>
          <w:bCs/>
          <w:snapToGrid w:val="0"/>
          <w:color w:val="000000"/>
          <w:kern w:val="0"/>
          <w:sz w:val="24"/>
          <w:szCs w:val="21"/>
        </w:rPr>
        <w:t>日期：   年   月   日</w:t>
      </w:r>
    </w:p>
    <w:p w:rsidR="004A2B4C" w:rsidRPr="00CD5F9F" w:rsidRDefault="004A2B4C" w:rsidP="004A2B4C">
      <w:pPr>
        <w:pStyle w:val="212"/>
        <w:spacing w:after="0" w:line="360" w:lineRule="auto"/>
        <w:ind w:left="0" w:firstLineChars="200" w:firstLine="482"/>
        <w:rPr>
          <w:rFonts w:ascii="宋体" w:hAnsi="宋体" w:cs="宋体"/>
          <w:b/>
          <w:color w:val="000000"/>
        </w:rPr>
      </w:pPr>
      <w:r w:rsidRPr="00CD5F9F">
        <w:rPr>
          <w:rFonts w:ascii="宋体" w:hAnsi="宋体" w:cs="宋体"/>
          <w:b/>
          <w:color w:val="000000"/>
        </w:rPr>
        <w:br w:type="page"/>
      </w:r>
    </w:p>
    <w:p w:rsidR="004A2B4C" w:rsidRPr="00B94C5A" w:rsidRDefault="004A2B4C" w:rsidP="004A2B4C">
      <w:pPr>
        <w:spacing w:line="360" w:lineRule="auto"/>
        <w:jc w:val="center"/>
        <w:rPr>
          <w:rFonts w:ascii="宋体" w:eastAsia="宋体" w:hAnsi="宋体" w:cs="宋体"/>
          <w:b/>
          <w:bCs/>
          <w:color w:val="000000"/>
          <w:sz w:val="28"/>
          <w:szCs w:val="24"/>
        </w:rPr>
      </w:pPr>
      <w:r w:rsidRPr="00B94C5A">
        <w:rPr>
          <w:rFonts w:ascii="宋体" w:eastAsia="宋体" w:hAnsi="宋体" w:cs="宋体" w:hint="eastAsia"/>
          <w:b/>
          <w:bCs/>
          <w:color w:val="000000"/>
          <w:sz w:val="28"/>
          <w:szCs w:val="24"/>
        </w:rPr>
        <w:lastRenderedPageBreak/>
        <w:t>参加政府采购活动前</w:t>
      </w:r>
      <w:r>
        <w:rPr>
          <w:rFonts w:ascii="宋体" w:eastAsia="宋体" w:hAnsi="宋体" w:cs="宋体" w:hint="eastAsia"/>
          <w:b/>
          <w:bCs/>
          <w:color w:val="000000"/>
          <w:sz w:val="28"/>
          <w:szCs w:val="24"/>
        </w:rPr>
        <w:t>3</w:t>
      </w:r>
      <w:r w:rsidRPr="00B94C5A">
        <w:rPr>
          <w:rFonts w:ascii="宋体" w:eastAsia="宋体" w:hAnsi="宋体" w:cs="宋体" w:hint="eastAsia"/>
          <w:b/>
          <w:bCs/>
          <w:color w:val="000000"/>
          <w:sz w:val="28"/>
          <w:szCs w:val="24"/>
        </w:rPr>
        <w:t>年内在经营活动中没有重大违法记录的书面声明</w:t>
      </w:r>
    </w:p>
    <w:p w:rsidR="004A2B4C" w:rsidRPr="00E76676" w:rsidRDefault="004A2B4C" w:rsidP="004A2B4C">
      <w:pPr>
        <w:spacing w:line="360" w:lineRule="auto"/>
        <w:ind w:firstLineChars="200" w:firstLine="482"/>
        <w:rPr>
          <w:rFonts w:ascii="宋体" w:eastAsia="宋体" w:hAnsi="宋体" w:cs="宋体"/>
          <w:b/>
          <w:bCs/>
          <w:color w:val="000000"/>
          <w:sz w:val="24"/>
          <w:szCs w:val="24"/>
        </w:rPr>
      </w:pPr>
    </w:p>
    <w:p w:rsidR="004A2B4C" w:rsidRPr="00E76676" w:rsidRDefault="004A2B4C" w:rsidP="004A2B4C">
      <w:pPr>
        <w:spacing w:line="360" w:lineRule="auto"/>
        <w:ind w:firstLineChars="200" w:firstLine="482"/>
        <w:rPr>
          <w:rFonts w:ascii="宋体" w:eastAsia="宋体" w:hAnsi="宋体" w:cs="宋体"/>
          <w:b/>
          <w:bCs/>
          <w:color w:val="000000"/>
          <w:sz w:val="24"/>
          <w:szCs w:val="24"/>
        </w:rPr>
      </w:pPr>
    </w:p>
    <w:p w:rsidR="004A2B4C" w:rsidRPr="00B94C5A" w:rsidRDefault="004A2B4C" w:rsidP="004A2B4C">
      <w:pPr>
        <w:spacing w:line="360" w:lineRule="auto"/>
        <w:jc w:val="center"/>
        <w:rPr>
          <w:rFonts w:ascii="宋体" w:eastAsia="宋体" w:hAnsi="宋体" w:cs="宋体"/>
          <w:b/>
          <w:bCs/>
          <w:color w:val="000000"/>
          <w:sz w:val="28"/>
          <w:szCs w:val="24"/>
        </w:rPr>
      </w:pPr>
      <w:r w:rsidRPr="00B94C5A">
        <w:rPr>
          <w:rFonts w:ascii="宋体" w:eastAsia="宋体" w:hAnsi="宋体" w:cs="宋体" w:hint="eastAsia"/>
          <w:b/>
          <w:bCs/>
          <w:color w:val="000000"/>
          <w:sz w:val="28"/>
          <w:szCs w:val="24"/>
        </w:rPr>
        <w:t>声  明</w:t>
      </w:r>
    </w:p>
    <w:p w:rsidR="004A2B4C" w:rsidRPr="00E76676" w:rsidRDefault="004A2B4C" w:rsidP="004A2B4C">
      <w:pPr>
        <w:spacing w:line="360" w:lineRule="auto"/>
        <w:ind w:firstLineChars="200" w:firstLine="482"/>
        <w:rPr>
          <w:rFonts w:ascii="宋体" w:eastAsia="宋体" w:hAnsi="宋体" w:cs="宋体"/>
          <w:b/>
          <w:bCs/>
          <w:color w:val="000000"/>
          <w:sz w:val="24"/>
          <w:szCs w:val="24"/>
        </w:rPr>
      </w:pPr>
    </w:p>
    <w:p w:rsidR="004A2B4C" w:rsidRPr="00E76676" w:rsidRDefault="004A2B4C" w:rsidP="004A2B4C">
      <w:pPr>
        <w:spacing w:line="360" w:lineRule="auto"/>
        <w:ind w:firstLineChars="200" w:firstLine="480"/>
        <w:rPr>
          <w:rFonts w:ascii="宋体" w:eastAsia="宋体" w:hAnsi="宋体" w:cs="宋体"/>
          <w:bCs/>
          <w:color w:val="000000"/>
          <w:sz w:val="24"/>
          <w:szCs w:val="24"/>
        </w:rPr>
      </w:pPr>
      <w:r w:rsidRPr="00E76676">
        <w:rPr>
          <w:rFonts w:ascii="宋体" w:eastAsia="宋体" w:hAnsi="宋体" w:cs="宋体" w:hint="eastAsia"/>
          <w:bCs/>
          <w:color w:val="000000"/>
          <w:sz w:val="24"/>
          <w:szCs w:val="24"/>
        </w:rPr>
        <w:t>我公司郑重声明：参加本次政府采购活动前 3 年内，我公司在经营活动中没有因违法经营受到刑事处罚或者责令停产停业、吊销许可证或者执照、较大数额罚款等行政处罚。</w:t>
      </w:r>
    </w:p>
    <w:p w:rsidR="004A2B4C" w:rsidRPr="00E76676" w:rsidRDefault="004A2B4C" w:rsidP="004A2B4C">
      <w:pPr>
        <w:spacing w:line="360" w:lineRule="auto"/>
        <w:ind w:firstLineChars="200" w:firstLine="480"/>
        <w:rPr>
          <w:rFonts w:ascii="宋体" w:eastAsia="宋体" w:hAnsi="宋体" w:cs="宋体"/>
          <w:bCs/>
          <w:color w:val="000000"/>
          <w:sz w:val="24"/>
          <w:szCs w:val="24"/>
        </w:rPr>
      </w:pPr>
    </w:p>
    <w:p w:rsidR="004A2B4C" w:rsidRPr="00B94C5A" w:rsidRDefault="004A2B4C" w:rsidP="004A2B4C">
      <w:pPr>
        <w:widowControl/>
        <w:kinsoku w:val="0"/>
        <w:autoSpaceDE w:val="0"/>
        <w:autoSpaceDN w:val="0"/>
        <w:adjustRightInd w:val="0"/>
        <w:snapToGrid w:val="0"/>
        <w:spacing w:line="480" w:lineRule="auto"/>
        <w:ind w:firstLineChars="1552" w:firstLine="3725"/>
        <w:jc w:val="left"/>
        <w:textAlignment w:val="baseline"/>
        <w:rPr>
          <w:rFonts w:ascii="宋体" w:eastAsia="宋体" w:hAnsi="宋体" w:cs="Arial"/>
          <w:bCs/>
          <w:snapToGrid w:val="0"/>
          <w:color w:val="000000"/>
          <w:kern w:val="0"/>
          <w:sz w:val="24"/>
          <w:szCs w:val="21"/>
        </w:rPr>
      </w:pPr>
      <w:r w:rsidRPr="00B94C5A">
        <w:rPr>
          <w:rFonts w:ascii="宋体" w:eastAsia="宋体" w:hAnsi="宋体" w:cs="Arial" w:hint="eastAsia"/>
          <w:bCs/>
          <w:snapToGrid w:val="0"/>
          <w:color w:val="000000"/>
          <w:kern w:val="0"/>
          <w:sz w:val="24"/>
          <w:szCs w:val="21"/>
        </w:rPr>
        <w:t>供应商名称（公章）：</w:t>
      </w:r>
    </w:p>
    <w:p w:rsidR="004A2B4C" w:rsidRPr="00B94C5A" w:rsidRDefault="004A2B4C" w:rsidP="004A2B4C">
      <w:pPr>
        <w:widowControl/>
        <w:kinsoku w:val="0"/>
        <w:autoSpaceDE w:val="0"/>
        <w:autoSpaceDN w:val="0"/>
        <w:adjustRightInd w:val="0"/>
        <w:snapToGrid w:val="0"/>
        <w:spacing w:line="480" w:lineRule="auto"/>
        <w:jc w:val="left"/>
        <w:textAlignment w:val="baseline"/>
        <w:rPr>
          <w:rFonts w:ascii="宋体" w:eastAsia="宋体" w:hAnsi="宋体" w:cs="Arial"/>
          <w:bCs/>
          <w:snapToGrid w:val="0"/>
          <w:color w:val="000000"/>
          <w:kern w:val="0"/>
          <w:sz w:val="24"/>
          <w:szCs w:val="21"/>
        </w:rPr>
      </w:pPr>
      <w:r w:rsidRPr="00B94C5A">
        <w:rPr>
          <w:rFonts w:ascii="宋体" w:eastAsia="宋体" w:hAnsi="宋体" w:cs="Arial" w:hint="eastAsia"/>
          <w:bCs/>
          <w:snapToGrid w:val="0"/>
          <w:color w:val="000000"/>
          <w:kern w:val="0"/>
          <w:sz w:val="24"/>
          <w:szCs w:val="21"/>
        </w:rPr>
        <w:t xml:space="preserve">                               法定代表人签章：_______________________</w:t>
      </w:r>
    </w:p>
    <w:p w:rsidR="004A2B4C" w:rsidRPr="00B94C5A" w:rsidRDefault="004A2B4C" w:rsidP="004A2B4C">
      <w:pPr>
        <w:spacing w:line="360" w:lineRule="auto"/>
        <w:ind w:firstLineChars="200" w:firstLine="480"/>
        <w:rPr>
          <w:rFonts w:ascii="宋体" w:eastAsia="宋体" w:hAnsi="宋体" w:cs="宋体"/>
          <w:bCs/>
          <w:color w:val="000000"/>
          <w:sz w:val="32"/>
          <w:szCs w:val="24"/>
        </w:rPr>
      </w:pPr>
      <w:r w:rsidRPr="00B94C5A">
        <w:rPr>
          <w:rFonts w:ascii="宋体" w:eastAsia="宋体" w:hAnsi="宋体" w:cs="Arial" w:hint="eastAsia"/>
          <w:bCs/>
          <w:snapToGrid w:val="0"/>
          <w:color w:val="000000"/>
          <w:kern w:val="0"/>
          <w:sz w:val="24"/>
          <w:szCs w:val="21"/>
        </w:rPr>
        <w:t xml:space="preserve">                               日期：______年</w:t>
      </w:r>
      <w:r w:rsidRPr="00B94C5A">
        <w:rPr>
          <w:rFonts w:ascii="宋体" w:eastAsia="宋体" w:hAnsi="宋体" w:cs="Arial" w:hint="eastAsia"/>
          <w:bCs/>
          <w:snapToGrid w:val="0"/>
          <w:color w:val="000000"/>
          <w:kern w:val="0"/>
          <w:sz w:val="24"/>
          <w:szCs w:val="21"/>
          <w:u w:val="single"/>
        </w:rPr>
        <w:t xml:space="preserve">    </w:t>
      </w:r>
      <w:r w:rsidRPr="00B94C5A">
        <w:rPr>
          <w:rFonts w:ascii="宋体" w:eastAsia="宋体" w:hAnsi="宋体" w:cs="Arial" w:hint="eastAsia"/>
          <w:bCs/>
          <w:snapToGrid w:val="0"/>
          <w:color w:val="000000"/>
          <w:kern w:val="0"/>
          <w:sz w:val="24"/>
          <w:szCs w:val="21"/>
        </w:rPr>
        <w:t>月</w:t>
      </w:r>
      <w:r w:rsidRPr="00B94C5A">
        <w:rPr>
          <w:rFonts w:ascii="宋体" w:eastAsia="宋体" w:hAnsi="宋体" w:cs="Arial" w:hint="eastAsia"/>
          <w:bCs/>
          <w:snapToGrid w:val="0"/>
          <w:color w:val="000000"/>
          <w:kern w:val="0"/>
          <w:sz w:val="24"/>
          <w:szCs w:val="21"/>
          <w:u w:val="single"/>
        </w:rPr>
        <w:t xml:space="preserve">    </w:t>
      </w:r>
      <w:r w:rsidRPr="00B94C5A">
        <w:rPr>
          <w:rFonts w:ascii="宋体" w:eastAsia="宋体" w:hAnsi="宋体" w:cs="Arial" w:hint="eastAsia"/>
          <w:bCs/>
          <w:snapToGrid w:val="0"/>
          <w:color w:val="000000"/>
          <w:kern w:val="0"/>
          <w:sz w:val="24"/>
          <w:szCs w:val="21"/>
        </w:rPr>
        <w:t>日</w:t>
      </w: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Pr="00E76676" w:rsidRDefault="004A2B4C" w:rsidP="004A2B4C">
      <w:pPr>
        <w:spacing w:line="360" w:lineRule="auto"/>
        <w:ind w:firstLineChars="200" w:firstLine="480"/>
        <w:rPr>
          <w:rFonts w:ascii="宋体" w:eastAsia="宋体" w:hAnsi="宋体" w:cs="宋体"/>
          <w:color w:val="000000"/>
          <w:sz w:val="24"/>
          <w:szCs w:val="24"/>
        </w:rPr>
      </w:pPr>
    </w:p>
    <w:p w:rsidR="004A2B4C" w:rsidRPr="00E76676" w:rsidRDefault="004A2B4C" w:rsidP="004A2B4C">
      <w:pPr>
        <w:pStyle w:val="1110"/>
        <w:spacing w:line="360" w:lineRule="auto"/>
        <w:ind w:firstLineChars="200" w:firstLine="482"/>
        <w:rPr>
          <w:rFonts w:ascii="宋体" w:hAnsi="宋体" w:cs="宋体"/>
          <w:b/>
          <w:bCs/>
          <w:color w:val="000000"/>
          <w:sz w:val="24"/>
          <w:szCs w:val="24"/>
        </w:rPr>
      </w:pPr>
    </w:p>
    <w:p w:rsidR="004A2B4C" w:rsidRDefault="004A2B4C" w:rsidP="004A2B4C">
      <w:pPr>
        <w:pStyle w:val="1110"/>
        <w:spacing w:line="360" w:lineRule="auto"/>
        <w:ind w:firstLineChars="200" w:firstLine="482"/>
        <w:rPr>
          <w:rFonts w:ascii="宋体" w:hAnsi="宋体" w:cs="宋体"/>
          <w:b/>
          <w:bCs/>
          <w:color w:val="000000"/>
          <w:sz w:val="24"/>
          <w:szCs w:val="24"/>
        </w:rPr>
      </w:pPr>
      <w:r>
        <w:rPr>
          <w:rFonts w:ascii="宋体" w:hAnsi="宋体" w:cs="宋体"/>
          <w:b/>
          <w:bCs/>
          <w:color w:val="000000"/>
          <w:sz w:val="24"/>
          <w:szCs w:val="24"/>
        </w:rPr>
        <w:br w:type="page"/>
      </w:r>
    </w:p>
    <w:p w:rsidR="004A2B4C" w:rsidRPr="00B94C5A" w:rsidRDefault="004A2B4C" w:rsidP="004A2B4C">
      <w:pPr>
        <w:pStyle w:val="Char3"/>
        <w:spacing w:afterLines="100" w:after="240" w:line="480" w:lineRule="auto"/>
        <w:jc w:val="center"/>
        <w:rPr>
          <w:rFonts w:ascii="宋体" w:hAnsi="宋体"/>
          <w:b/>
          <w:snapToGrid w:val="0"/>
          <w:color w:val="000000"/>
          <w:sz w:val="28"/>
        </w:rPr>
      </w:pPr>
      <w:r w:rsidRPr="00B94C5A">
        <w:rPr>
          <w:rFonts w:ascii="宋体" w:hAnsi="宋体" w:hint="eastAsia"/>
          <w:b/>
          <w:snapToGrid w:val="0"/>
          <w:color w:val="000000"/>
          <w:sz w:val="28"/>
        </w:rPr>
        <w:lastRenderedPageBreak/>
        <w:t>供应商信用承诺书</w:t>
      </w:r>
    </w:p>
    <w:p w:rsidR="004A2B4C" w:rsidRPr="00B94C5A" w:rsidRDefault="004A2B4C" w:rsidP="004A2B4C">
      <w:pPr>
        <w:spacing w:line="360" w:lineRule="auto"/>
        <w:rPr>
          <w:rFonts w:ascii="宋体" w:eastAsia="宋体" w:hAnsi="宋体" w:cs="宋体"/>
          <w:sz w:val="24"/>
          <w:szCs w:val="24"/>
        </w:rPr>
      </w:pPr>
      <w:r w:rsidRPr="00B94C5A">
        <w:rPr>
          <w:rFonts w:ascii="宋体" w:eastAsia="宋体" w:hAnsi="宋体" w:cs="宋体" w:hint="eastAsia"/>
          <w:sz w:val="24"/>
          <w:szCs w:val="24"/>
        </w:rPr>
        <w:t>承诺主体名称：</w:t>
      </w:r>
    </w:p>
    <w:p w:rsidR="004A2B4C" w:rsidRPr="00B94C5A" w:rsidRDefault="004A2B4C" w:rsidP="004A2B4C">
      <w:pPr>
        <w:spacing w:line="360" w:lineRule="auto"/>
        <w:rPr>
          <w:rFonts w:ascii="宋体" w:eastAsia="宋体" w:hAnsi="宋体" w:cs="宋体"/>
          <w:sz w:val="24"/>
          <w:szCs w:val="24"/>
        </w:rPr>
      </w:pPr>
      <w:r w:rsidRPr="00B94C5A">
        <w:rPr>
          <w:rFonts w:ascii="宋体" w:eastAsia="宋体" w:hAnsi="宋体" w:cs="宋体" w:hint="eastAsia"/>
          <w:sz w:val="24"/>
          <w:szCs w:val="24"/>
        </w:rPr>
        <w:t>统一社会信用代码：</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为维护公平竞争、规范有序的市场秩序，营造诚实守信的信用环境，共同推进社会信用体系建设完善，树立企业诚信守法形象，本企业对________________________项目政府采购活动郑重承诺如下:</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一、对提供给注册登记部门、行业管理部门、司法部门、行业组织以及在政府采购活动中提交的所有资料的合法性、真实性、准确性和有效性负责；</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二、严格按照国家法律、法规和规章开展采购活动，全面履行应尽的责任和义务，全面做到履约守信，具备《中华人民共和国政府采购法》第二十二条第一款规定的条件;</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三、严格依法开展生产经营活动，主动接受行业监管，自愿接受依法开展的日常检查；违法失信经营后将自愿接受约束和惩戒，并依法承担相应责任；</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四、自觉接受行政管理部门、行业组织、社会公众、新闻舆论的监督；</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五、自觉做到自我约束、自我管理，不制假售假、商标侵权、虚假宣传、违约毁约、恶意逃债、偷税漏税、垄断和不正当竞争，维护经营者、消费者的合法权益；</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六、提出政府采购质疑和投诉坚持依法依规、诚实信用原则，在全国范围12个月内没有三次以上查无实据的政府采购投诉；</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七、严格遵守信用信息公示相关规定，向社会公示信用信息；</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八、在“信用中国”和“中国政府采购网”网站中无违法违规、较重或严重失信记录；</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九、如违反承诺，自愿接受管理部门依法给予的行政处罚，同意将违反承诺的行为作为不良记录记入信用档案，依法依规进行信息公示，并承担所产生的一切法律责任和经济损失。</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十、本承诺书自签订之日起生效。</w:t>
      </w:r>
    </w:p>
    <w:p w:rsidR="004A2B4C" w:rsidRPr="00B94C5A" w:rsidRDefault="004A2B4C" w:rsidP="004A2B4C">
      <w:pPr>
        <w:spacing w:line="360" w:lineRule="auto"/>
        <w:ind w:firstLineChars="200" w:firstLine="480"/>
        <w:rPr>
          <w:rFonts w:ascii="宋体" w:eastAsia="宋体" w:hAnsi="宋体" w:cs="宋体"/>
          <w:sz w:val="24"/>
          <w:szCs w:val="24"/>
        </w:rPr>
      </w:pPr>
      <w:r w:rsidRPr="00B94C5A">
        <w:rPr>
          <w:rFonts w:ascii="宋体" w:eastAsia="宋体" w:hAnsi="宋体" w:cs="宋体" w:hint="eastAsia"/>
          <w:sz w:val="24"/>
          <w:szCs w:val="24"/>
        </w:rPr>
        <w:t> （注：法定代表人或负责人、主体名称发生变更的应当重新做出承诺。）</w:t>
      </w:r>
    </w:p>
    <w:p w:rsidR="004A2B4C" w:rsidRPr="00B94C5A" w:rsidRDefault="004A2B4C" w:rsidP="004A2B4C">
      <w:pPr>
        <w:spacing w:line="360" w:lineRule="auto"/>
        <w:jc w:val="center"/>
        <w:rPr>
          <w:rFonts w:ascii="宋体" w:eastAsia="宋体" w:hAnsi="宋体" w:cs="宋体"/>
          <w:sz w:val="24"/>
          <w:szCs w:val="24"/>
        </w:rPr>
      </w:pPr>
      <w:r w:rsidRPr="00B94C5A">
        <w:rPr>
          <w:rFonts w:ascii="宋体" w:eastAsia="宋体" w:hAnsi="宋体" w:cs="宋体" w:hint="eastAsia"/>
          <w:sz w:val="24"/>
          <w:szCs w:val="24"/>
        </w:rPr>
        <w:t xml:space="preserve">　　　　　　　　　　                 承诺单位（签章）：          </w:t>
      </w:r>
    </w:p>
    <w:p w:rsidR="004A2B4C" w:rsidRDefault="004A2B4C" w:rsidP="004A2B4C">
      <w:pPr>
        <w:spacing w:line="360" w:lineRule="auto"/>
        <w:jc w:val="center"/>
        <w:rPr>
          <w:rFonts w:ascii="宋体" w:eastAsia="宋体" w:hAnsi="宋体" w:cs="宋体"/>
          <w:sz w:val="24"/>
          <w:szCs w:val="24"/>
        </w:rPr>
      </w:pPr>
      <w:r w:rsidRPr="00B94C5A">
        <w:rPr>
          <w:rFonts w:ascii="宋体" w:eastAsia="宋体" w:hAnsi="宋体" w:cs="宋体" w:hint="eastAsia"/>
          <w:sz w:val="24"/>
          <w:szCs w:val="24"/>
        </w:rPr>
        <w:t xml:space="preserve">　　　　　　　　　　法定代表人（负责人）：                                     　　</w:t>
      </w:r>
      <w:r>
        <w:rPr>
          <w:rFonts w:ascii="宋体" w:eastAsia="宋体" w:hAnsi="宋体" w:cs="宋体" w:hint="eastAsia"/>
          <w:sz w:val="24"/>
          <w:szCs w:val="24"/>
        </w:rPr>
        <w:t xml:space="preserve"> </w:t>
      </w:r>
      <w:r>
        <w:rPr>
          <w:rFonts w:ascii="宋体" w:eastAsia="宋体" w:hAnsi="宋体" w:cs="宋体"/>
          <w:sz w:val="24"/>
          <w:szCs w:val="24"/>
        </w:rPr>
        <w:t xml:space="preserve">     </w:t>
      </w:r>
    </w:p>
    <w:p w:rsidR="004A2B4C" w:rsidRPr="00B94C5A" w:rsidRDefault="004A2B4C" w:rsidP="004A2B4C">
      <w:pPr>
        <w:spacing w:line="360" w:lineRule="auto"/>
        <w:jc w:val="center"/>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sz w:val="24"/>
          <w:szCs w:val="24"/>
        </w:rPr>
        <w:t xml:space="preserve">                                               </w:t>
      </w:r>
      <w:r w:rsidRPr="00B94C5A">
        <w:rPr>
          <w:rFonts w:ascii="宋体" w:eastAsia="宋体" w:hAnsi="宋体" w:cs="宋体" w:hint="eastAsia"/>
          <w:sz w:val="24"/>
          <w:szCs w:val="24"/>
        </w:rPr>
        <w:t>年</w:t>
      </w:r>
      <w:r>
        <w:rPr>
          <w:rFonts w:ascii="宋体" w:eastAsia="宋体" w:hAnsi="宋体" w:cs="宋体" w:hint="eastAsia"/>
          <w:sz w:val="24"/>
          <w:szCs w:val="24"/>
        </w:rPr>
        <w:t xml:space="preserve">  </w:t>
      </w:r>
      <w:r>
        <w:rPr>
          <w:rFonts w:ascii="宋体" w:eastAsia="宋体" w:hAnsi="宋体" w:cs="宋体"/>
          <w:sz w:val="24"/>
          <w:szCs w:val="24"/>
        </w:rPr>
        <w:t xml:space="preserve"> </w:t>
      </w:r>
      <w:r w:rsidRPr="00B94C5A">
        <w:rPr>
          <w:rFonts w:ascii="宋体" w:eastAsia="宋体" w:hAnsi="宋体" w:cs="宋体" w:hint="eastAsia"/>
          <w:sz w:val="24"/>
          <w:szCs w:val="24"/>
        </w:rPr>
        <w:t>月</w:t>
      </w:r>
      <w:r>
        <w:rPr>
          <w:rFonts w:ascii="宋体" w:eastAsia="宋体" w:hAnsi="宋体" w:cs="宋体" w:hint="eastAsia"/>
          <w:sz w:val="24"/>
          <w:szCs w:val="24"/>
        </w:rPr>
        <w:t> </w:t>
      </w:r>
      <w:r>
        <w:rPr>
          <w:rFonts w:ascii="宋体" w:eastAsia="宋体" w:hAnsi="宋体" w:cs="宋体"/>
          <w:sz w:val="24"/>
          <w:szCs w:val="24"/>
        </w:rPr>
        <w:t xml:space="preserve">   </w:t>
      </w:r>
      <w:r w:rsidRPr="00B94C5A">
        <w:rPr>
          <w:rFonts w:ascii="宋体" w:eastAsia="宋体" w:hAnsi="宋体" w:cs="宋体" w:hint="eastAsia"/>
          <w:sz w:val="24"/>
          <w:szCs w:val="24"/>
        </w:rPr>
        <w:t>日</w:t>
      </w:r>
    </w:p>
    <w:p w:rsidR="004A2B4C" w:rsidRDefault="004A2B4C" w:rsidP="004A2B4C">
      <w:pPr>
        <w:pStyle w:val="1110"/>
        <w:spacing w:line="360" w:lineRule="auto"/>
        <w:ind w:firstLineChars="200" w:firstLine="482"/>
        <w:rPr>
          <w:rFonts w:ascii="宋体" w:hAnsi="宋体" w:cs="宋体"/>
          <w:b/>
          <w:bCs/>
          <w:color w:val="000000"/>
          <w:sz w:val="24"/>
          <w:szCs w:val="24"/>
        </w:rPr>
      </w:pPr>
      <w:r>
        <w:rPr>
          <w:rFonts w:ascii="宋体" w:hAnsi="宋体" w:cs="宋体"/>
          <w:b/>
          <w:bCs/>
          <w:color w:val="000000"/>
          <w:sz w:val="24"/>
          <w:szCs w:val="24"/>
        </w:rPr>
        <w:br w:type="page"/>
      </w:r>
    </w:p>
    <w:p w:rsidR="004A2B4C" w:rsidRPr="00B94C5A" w:rsidRDefault="00A551C4" w:rsidP="004A2B4C">
      <w:pPr>
        <w:spacing w:line="360" w:lineRule="auto"/>
        <w:jc w:val="center"/>
        <w:rPr>
          <w:rFonts w:ascii="宋体" w:eastAsia="宋体" w:hAnsi="宋体" w:cs="宋体"/>
          <w:b/>
          <w:sz w:val="28"/>
          <w:szCs w:val="32"/>
        </w:rPr>
      </w:pPr>
      <w:bookmarkStart w:id="90" w:name="OLE_LINK23"/>
      <w:bookmarkStart w:id="91" w:name="OLE_LINK28"/>
      <w:bookmarkEnd w:id="82"/>
      <w:bookmarkEnd w:id="83"/>
      <w:bookmarkEnd w:id="84"/>
      <w:bookmarkEnd w:id="85"/>
      <w:bookmarkEnd w:id="86"/>
      <w:bookmarkEnd w:id="87"/>
      <w:bookmarkEnd w:id="88"/>
      <w:bookmarkEnd w:id="89"/>
      <w:r>
        <w:rPr>
          <w:rFonts w:ascii="宋体" w:eastAsia="宋体" w:hAnsi="宋体" w:cs="宋体" w:hint="eastAsia"/>
          <w:b/>
          <w:color w:val="000000"/>
          <w:sz w:val="28"/>
          <w:szCs w:val="32"/>
        </w:rPr>
        <w:lastRenderedPageBreak/>
        <w:t>磋 商</w:t>
      </w:r>
      <w:r w:rsidR="004A2B4C">
        <w:rPr>
          <w:rFonts w:ascii="宋体" w:eastAsia="宋体" w:hAnsi="宋体" w:cs="宋体" w:hint="eastAsia"/>
          <w:b/>
          <w:color w:val="000000"/>
          <w:sz w:val="28"/>
          <w:szCs w:val="32"/>
        </w:rPr>
        <w:t xml:space="preserve"> </w:t>
      </w:r>
      <w:r w:rsidR="004A2B4C" w:rsidRPr="00B94C5A">
        <w:rPr>
          <w:rFonts w:ascii="宋体" w:eastAsia="宋体" w:hAnsi="宋体" w:cs="宋体" w:hint="eastAsia"/>
          <w:b/>
          <w:color w:val="000000"/>
          <w:sz w:val="28"/>
          <w:szCs w:val="32"/>
        </w:rPr>
        <w:t>响 应 函</w:t>
      </w:r>
    </w:p>
    <w:bookmarkEnd w:id="90"/>
    <w:bookmarkEnd w:id="91"/>
    <w:p w:rsidR="004A2B4C" w:rsidRPr="00B94C5A" w:rsidRDefault="004A2B4C" w:rsidP="004A2B4C">
      <w:pPr>
        <w:pStyle w:val="Char3"/>
        <w:spacing w:line="360" w:lineRule="auto"/>
        <w:rPr>
          <w:rFonts w:ascii="宋体" w:hAnsi="宋体" w:cs="宋体"/>
          <w:sz w:val="21"/>
          <w:szCs w:val="21"/>
        </w:rPr>
      </w:pPr>
    </w:p>
    <w:p w:rsidR="004A2B4C" w:rsidRPr="00B94C5A" w:rsidRDefault="004A2B4C" w:rsidP="004A2B4C">
      <w:pPr>
        <w:pStyle w:val="Char3"/>
        <w:spacing w:line="360" w:lineRule="auto"/>
        <w:rPr>
          <w:rFonts w:ascii="宋体" w:hAnsi="宋体" w:cs="宋体"/>
        </w:rPr>
      </w:pPr>
      <w:r w:rsidRPr="00B94C5A">
        <w:rPr>
          <w:rFonts w:ascii="宋体" w:hAnsi="宋体" w:cs="宋体" w:hint="eastAsia"/>
        </w:rPr>
        <w:t>致：（代理公司）</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根据贵方的</w:t>
      </w:r>
      <w:r w:rsidRPr="00B94C5A">
        <w:rPr>
          <w:rFonts w:ascii="宋体" w:hAnsi="宋体" w:cs="宋体" w:hint="eastAsia"/>
          <w:u w:val="single"/>
        </w:rPr>
        <w:t xml:space="preserve">      </w:t>
      </w:r>
      <w:r w:rsidRPr="00B94C5A">
        <w:rPr>
          <w:rFonts w:ascii="宋体" w:hAnsi="宋体" w:cs="宋体" w:hint="eastAsia"/>
        </w:rPr>
        <w:t>号</w:t>
      </w:r>
      <w:r>
        <w:rPr>
          <w:rFonts w:ascii="宋体" w:hAnsi="宋体" w:cs="宋体" w:hint="eastAsia"/>
        </w:rPr>
        <w:t>磋商文件</w:t>
      </w:r>
      <w:r w:rsidRPr="00B94C5A">
        <w:rPr>
          <w:rFonts w:ascii="宋体" w:hAnsi="宋体" w:cs="宋体" w:hint="eastAsia"/>
        </w:rPr>
        <w:t>，正式授权下述签字人</w:t>
      </w:r>
      <w:r w:rsidRPr="00B94C5A">
        <w:rPr>
          <w:rFonts w:ascii="宋体" w:hAnsi="宋体" w:cs="宋体" w:hint="eastAsia"/>
          <w:u w:val="single"/>
        </w:rPr>
        <w:t xml:space="preserve">       </w:t>
      </w:r>
      <w:r w:rsidRPr="00B94C5A">
        <w:rPr>
          <w:rFonts w:ascii="宋体" w:hAnsi="宋体" w:cs="宋体" w:hint="eastAsia"/>
        </w:rPr>
        <w:t>(姓名和职务)代表我方</w:t>
      </w:r>
      <w:r w:rsidRPr="00B94C5A">
        <w:rPr>
          <w:rFonts w:ascii="宋体" w:hAnsi="宋体" w:cs="宋体" w:hint="eastAsia"/>
          <w:u w:val="single"/>
        </w:rPr>
        <w:t xml:space="preserve">        </w:t>
      </w:r>
      <w:r w:rsidRPr="00B94C5A">
        <w:rPr>
          <w:rFonts w:ascii="宋体" w:hAnsi="宋体" w:cs="宋体" w:hint="eastAsia"/>
        </w:rPr>
        <w:t>（供应商的名称），全权处理本次项目</w:t>
      </w:r>
      <w:r w:rsidR="00A551C4">
        <w:rPr>
          <w:rFonts w:ascii="宋体" w:hAnsi="宋体" w:cs="宋体" w:hint="eastAsia"/>
        </w:rPr>
        <w:t>磋商采购</w:t>
      </w:r>
      <w:r w:rsidRPr="00B94C5A">
        <w:rPr>
          <w:rFonts w:ascii="宋体" w:hAnsi="宋体" w:cs="宋体" w:hint="eastAsia"/>
        </w:rPr>
        <w:t>的有关事宜。</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据此函，</w:t>
      </w:r>
      <w:r w:rsidRPr="00B94C5A">
        <w:rPr>
          <w:rFonts w:ascii="宋体" w:hAnsi="宋体" w:cs="宋体" w:hint="eastAsia"/>
          <w:u w:val="single"/>
        </w:rPr>
        <w:t xml:space="preserve">          </w:t>
      </w:r>
      <w:r w:rsidRPr="00B94C5A">
        <w:rPr>
          <w:rFonts w:ascii="宋体" w:hAnsi="宋体" w:cs="宋体" w:hint="eastAsia"/>
        </w:rPr>
        <w:t>（签字人）兹宣布同意如下：</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1.按</w:t>
      </w:r>
      <w:r>
        <w:rPr>
          <w:rFonts w:ascii="宋体" w:hAnsi="宋体" w:cs="宋体" w:hint="eastAsia"/>
        </w:rPr>
        <w:t>磋商文件</w:t>
      </w:r>
      <w:r w:rsidRPr="00B94C5A">
        <w:rPr>
          <w:rFonts w:ascii="宋体" w:hAnsi="宋体" w:cs="宋体" w:hint="eastAsia"/>
        </w:rPr>
        <w:t>规定的各项要求，向买方提供所需</w:t>
      </w:r>
      <w:r w:rsidRPr="00277AF2">
        <w:rPr>
          <w:rFonts w:ascii="宋体" w:hAnsi="宋体" w:cs="宋体" w:hint="eastAsia"/>
        </w:rPr>
        <w:t>服务</w:t>
      </w:r>
      <w:r w:rsidRPr="00B94C5A">
        <w:rPr>
          <w:rFonts w:ascii="宋体" w:hAnsi="宋体" w:cs="宋体" w:hint="eastAsia"/>
        </w:rPr>
        <w:t>。</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2.我们已详细审核全部</w:t>
      </w:r>
      <w:r>
        <w:rPr>
          <w:rFonts w:ascii="宋体" w:hAnsi="宋体" w:cs="宋体" w:hint="eastAsia"/>
        </w:rPr>
        <w:t>磋商文件</w:t>
      </w:r>
      <w:r w:rsidRPr="00B94C5A">
        <w:rPr>
          <w:rFonts w:ascii="宋体" w:hAnsi="宋体" w:cs="宋体" w:hint="eastAsia"/>
        </w:rPr>
        <w:t>及其有效补充文件，我们知道必须放弃提出含糊不清或误解问题的权利。</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3.我们同意从规定的</w:t>
      </w:r>
      <w:r w:rsidRPr="00B94C5A">
        <w:rPr>
          <w:rFonts w:ascii="宋体" w:hAnsi="宋体" w:cs="宋体" w:hint="eastAsia"/>
          <w:color w:val="000000"/>
        </w:rPr>
        <w:t>响应文件接收截止时间</w:t>
      </w:r>
      <w:r w:rsidRPr="00B94C5A">
        <w:rPr>
          <w:rFonts w:ascii="宋体" w:hAnsi="宋体" w:cs="宋体" w:hint="eastAsia"/>
        </w:rPr>
        <w:t>起遵循本响应文件，并在规定的</w:t>
      </w:r>
      <w:r w:rsidR="00A551C4">
        <w:rPr>
          <w:rFonts w:ascii="宋体" w:hAnsi="宋体" w:cs="宋体" w:hint="eastAsia"/>
        </w:rPr>
        <w:t>磋商</w:t>
      </w:r>
      <w:r w:rsidRPr="00B94C5A">
        <w:rPr>
          <w:rFonts w:ascii="宋体" w:hAnsi="宋体" w:cs="宋体" w:hint="eastAsia"/>
        </w:rPr>
        <w:t>有效期期满之前均具有约束力。</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4.同意向贵方提供贵方可能另外要求的与</w:t>
      </w:r>
      <w:r w:rsidR="00A551C4">
        <w:rPr>
          <w:rFonts w:ascii="宋体" w:hAnsi="宋体" w:cs="宋体" w:hint="eastAsia"/>
        </w:rPr>
        <w:t>磋商采购</w:t>
      </w:r>
      <w:r w:rsidRPr="00B94C5A">
        <w:rPr>
          <w:rFonts w:ascii="宋体" w:hAnsi="宋体" w:cs="宋体" w:hint="eastAsia"/>
        </w:rPr>
        <w:t>有关的任何证据或资料，并保证我方已提供和将要提供的文件是真实的、准确的。</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5.一旦我方成交，我方将根据</w:t>
      </w:r>
      <w:r>
        <w:rPr>
          <w:rFonts w:ascii="宋体" w:hAnsi="宋体" w:cs="宋体" w:hint="eastAsia"/>
        </w:rPr>
        <w:t>磋商文件</w:t>
      </w:r>
      <w:r w:rsidRPr="00B94C5A">
        <w:rPr>
          <w:rFonts w:ascii="宋体" w:hAnsi="宋体" w:cs="宋体" w:hint="eastAsia"/>
        </w:rPr>
        <w:t>的规定，严格履行合同的责任和义务，并保证在</w:t>
      </w:r>
      <w:r w:rsidR="00732C7F">
        <w:rPr>
          <w:rFonts w:ascii="宋体" w:hAnsi="宋体" w:cs="宋体" w:hint="eastAsia"/>
        </w:rPr>
        <w:t>磋商</w:t>
      </w:r>
      <w:r w:rsidRPr="00B94C5A">
        <w:rPr>
          <w:rFonts w:ascii="宋体" w:hAnsi="宋体" w:cs="宋体" w:hint="eastAsia"/>
        </w:rPr>
        <w:t>文件规定的时间完成项目，交付买方验收、使用。</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6.遵守</w:t>
      </w:r>
      <w:r>
        <w:rPr>
          <w:rFonts w:ascii="宋体" w:hAnsi="宋体" w:cs="宋体" w:hint="eastAsia"/>
        </w:rPr>
        <w:t>磋商文件</w:t>
      </w:r>
      <w:r w:rsidRPr="00B94C5A">
        <w:rPr>
          <w:rFonts w:ascii="宋体" w:hAnsi="宋体" w:cs="宋体" w:hint="eastAsia"/>
        </w:rPr>
        <w:t>中要求的收费项目和标准。</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7.与本响应采购有关的正式通讯地址为：</w:t>
      </w:r>
    </w:p>
    <w:p w:rsidR="004A2B4C" w:rsidRPr="00B94C5A" w:rsidRDefault="004A2B4C" w:rsidP="004A2B4C">
      <w:pPr>
        <w:pStyle w:val="Char3"/>
        <w:spacing w:line="360" w:lineRule="auto"/>
        <w:ind w:firstLineChars="200" w:firstLine="480"/>
        <w:rPr>
          <w:rFonts w:ascii="宋体" w:hAnsi="宋体" w:cs="宋体"/>
        </w:rPr>
      </w:pP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地址：                                       邮编：</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电话：                                       传真：</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供应商开户行：                               账户：</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法定代表人姓名（签章）：                     联系电话：</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供应商名称（公章）：</w:t>
      </w:r>
    </w:p>
    <w:p w:rsidR="004A2B4C" w:rsidRPr="00B94C5A" w:rsidRDefault="004A2B4C" w:rsidP="004A2B4C">
      <w:pPr>
        <w:pStyle w:val="Char3"/>
        <w:spacing w:line="360" w:lineRule="auto"/>
        <w:ind w:firstLineChars="200" w:firstLine="480"/>
        <w:rPr>
          <w:rFonts w:ascii="宋体" w:hAnsi="宋体" w:cs="宋体"/>
        </w:rPr>
      </w:pPr>
      <w:r w:rsidRPr="00B94C5A">
        <w:rPr>
          <w:rFonts w:ascii="宋体" w:hAnsi="宋体" w:cs="宋体" w:hint="eastAsia"/>
        </w:rPr>
        <w:t>日期：</w:t>
      </w:r>
      <w:r w:rsidRPr="00B94C5A">
        <w:rPr>
          <w:rFonts w:ascii="宋体" w:hAnsi="宋体" w:cs="宋体" w:hint="eastAsia"/>
          <w:u w:val="single"/>
        </w:rPr>
        <w:t xml:space="preserve">      </w:t>
      </w:r>
      <w:r w:rsidRPr="00B94C5A">
        <w:rPr>
          <w:rFonts w:ascii="宋体" w:hAnsi="宋体" w:cs="宋体" w:hint="eastAsia"/>
        </w:rPr>
        <w:t>年</w:t>
      </w:r>
      <w:r w:rsidRPr="00B94C5A">
        <w:rPr>
          <w:rFonts w:ascii="宋体" w:hAnsi="宋体" w:cs="宋体" w:hint="eastAsia"/>
          <w:u w:val="single"/>
        </w:rPr>
        <w:t xml:space="preserve">     </w:t>
      </w:r>
      <w:r w:rsidRPr="00B94C5A">
        <w:rPr>
          <w:rFonts w:ascii="宋体" w:hAnsi="宋体" w:cs="宋体" w:hint="eastAsia"/>
        </w:rPr>
        <w:t>月</w:t>
      </w:r>
      <w:r w:rsidRPr="00B94C5A">
        <w:rPr>
          <w:rFonts w:ascii="宋体" w:hAnsi="宋体" w:cs="宋体" w:hint="eastAsia"/>
          <w:u w:val="single"/>
        </w:rPr>
        <w:t xml:space="preserve">     </w:t>
      </w:r>
      <w:r w:rsidRPr="00B94C5A">
        <w:rPr>
          <w:rFonts w:ascii="宋体" w:hAnsi="宋体" w:cs="宋体" w:hint="eastAsia"/>
        </w:rPr>
        <w:t>日</w:t>
      </w: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pStyle w:val="12"/>
        <w:spacing w:before="0"/>
        <w:ind w:firstLineChars="200" w:firstLine="482"/>
        <w:rPr>
          <w:rFonts w:ascii="宋体" w:hAnsi="宋体"/>
          <w:b/>
          <w:color w:val="000000"/>
          <w:szCs w:val="24"/>
        </w:rPr>
      </w:pPr>
    </w:p>
    <w:p w:rsidR="004A2B4C" w:rsidRDefault="004A2B4C" w:rsidP="004A2B4C">
      <w:pPr>
        <w:spacing w:line="360" w:lineRule="auto"/>
        <w:ind w:firstLineChars="200" w:firstLine="482"/>
        <w:rPr>
          <w:rFonts w:ascii="宋体" w:eastAsia="宋体" w:hAnsi="宋体" w:cs="宋体"/>
          <w:b/>
          <w:bCs/>
          <w:color w:val="000000"/>
          <w:sz w:val="24"/>
          <w:szCs w:val="24"/>
        </w:rPr>
      </w:pPr>
      <w:r>
        <w:rPr>
          <w:rFonts w:ascii="宋体" w:eastAsia="宋体" w:hAnsi="宋体" w:cs="宋体"/>
          <w:b/>
          <w:bCs/>
          <w:color w:val="000000"/>
          <w:sz w:val="24"/>
          <w:szCs w:val="24"/>
        </w:rPr>
        <w:br w:type="page"/>
      </w:r>
    </w:p>
    <w:p w:rsidR="004A2B4C" w:rsidRPr="00B94C5A" w:rsidRDefault="004A2B4C" w:rsidP="004A2B4C">
      <w:pPr>
        <w:pStyle w:val="Char3"/>
        <w:spacing w:line="360" w:lineRule="auto"/>
        <w:jc w:val="center"/>
        <w:rPr>
          <w:rFonts w:ascii="宋体" w:hAnsi="宋体"/>
          <w:b/>
          <w:snapToGrid w:val="0"/>
          <w:color w:val="000000"/>
          <w:sz w:val="28"/>
          <w:szCs w:val="28"/>
        </w:rPr>
      </w:pPr>
      <w:r w:rsidRPr="00B94C5A">
        <w:rPr>
          <w:rFonts w:ascii="宋体" w:hAnsi="宋体" w:hint="eastAsia"/>
          <w:b/>
          <w:snapToGrid w:val="0"/>
          <w:color w:val="000000"/>
          <w:sz w:val="28"/>
          <w:szCs w:val="28"/>
        </w:rPr>
        <w:lastRenderedPageBreak/>
        <w:t>法人授权书</w:t>
      </w:r>
    </w:p>
    <w:p w:rsidR="004A2B4C" w:rsidRPr="00B94C5A" w:rsidRDefault="004A2B4C" w:rsidP="004A2B4C">
      <w:pPr>
        <w:pStyle w:val="Char3"/>
        <w:spacing w:line="360" w:lineRule="auto"/>
        <w:ind w:firstLineChars="200" w:firstLine="482"/>
        <w:rPr>
          <w:rFonts w:ascii="宋体" w:hAnsi="宋体"/>
          <w:b/>
          <w:snapToGrid w:val="0"/>
          <w:color w:val="000000"/>
          <w:szCs w:val="28"/>
        </w:rPr>
      </w:pPr>
    </w:p>
    <w:p w:rsidR="004A2B4C" w:rsidRPr="00B94C5A" w:rsidRDefault="004A2B4C" w:rsidP="004A2B4C">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sidRPr="00B94C5A">
        <w:rPr>
          <w:rFonts w:ascii="宋体" w:eastAsia="宋体" w:hAnsi="宋体" w:hint="eastAsia"/>
          <w:snapToGrid w:val="0"/>
          <w:color w:val="000000"/>
          <w:kern w:val="0"/>
          <w:sz w:val="24"/>
          <w:szCs w:val="28"/>
        </w:rPr>
        <w:t>本授权书声明：</w:t>
      </w:r>
      <w:r w:rsidRPr="00B94C5A">
        <w:rPr>
          <w:rFonts w:ascii="宋体" w:eastAsia="宋体" w:hAnsi="宋体" w:hint="eastAsia"/>
          <w:snapToGrid w:val="0"/>
          <w:color w:val="000000"/>
          <w:kern w:val="0"/>
          <w:sz w:val="24"/>
          <w:szCs w:val="28"/>
          <w:u w:val="single"/>
        </w:rPr>
        <w:t xml:space="preserve">           </w:t>
      </w:r>
      <w:r w:rsidRPr="00B94C5A">
        <w:rPr>
          <w:rFonts w:ascii="宋体" w:eastAsia="宋体" w:hAnsi="宋体" w:hint="eastAsia"/>
          <w:snapToGrid w:val="0"/>
          <w:color w:val="000000"/>
          <w:kern w:val="0"/>
          <w:sz w:val="24"/>
          <w:szCs w:val="28"/>
        </w:rPr>
        <w:t>（供应商名称）授权</w:t>
      </w:r>
      <w:r w:rsidRPr="00B94C5A">
        <w:rPr>
          <w:rFonts w:ascii="宋体" w:eastAsia="宋体" w:hAnsi="宋体" w:hint="eastAsia"/>
          <w:snapToGrid w:val="0"/>
          <w:color w:val="000000"/>
          <w:kern w:val="0"/>
          <w:sz w:val="24"/>
          <w:szCs w:val="28"/>
          <w:u w:val="single"/>
        </w:rPr>
        <w:t xml:space="preserve">         </w:t>
      </w:r>
      <w:r w:rsidRPr="00B94C5A">
        <w:rPr>
          <w:rFonts w:ascii="宋体" w:eastAsia="宋体" w:hAnsi="宋体" w:hint="eastAsia"/>
          <w:snapToGrid w:val="0"/>
          <w:color w:val="000000"/>
          <w:kern w:val="0"/>
          <w:sz w:val="24"/>
          <w:szCs w:val="28"/>
        </w:rPr>
        <w:t>(被授权人的姓名）为我方就</w:t>
      </w:r>
      <w:r w:rsidRPr="00B94C5A">
        <w:rPr>
          <w:rFonts w:ascii="宋体" w:eastAsia="宋体" w:hAnsi="宋体" w:hint="eastAsia"/>
          <w:snapToGrid w:val="0"/>
          <w:color w:val="000000"/>
          <w:kern w:val="0"/>
          <w:sz w:val="24"/>
          <w:szCs w:val="28"/>
          <w:u w:val="single"/>
        </w:rPr>
        <w:t xml:space="preserve">        </w:t>
      </w:r>
      <w:r w:rsidRPr="00B94C5A">
        <w:rPr>
          <w:rFonts w:ascii="宋体" w:eastAsia="宋体" w:hAnsi="宋体" w:hint="eastAsia"/>
          <w:snapToGrid w:val="0"/>
          <w:color w:val="000000"/>
          <w:kern w:val="0"/>
          <w:sz w:val="24"/>
          <w:szCs w:val="28"/>
        </w:rPr>
        <w:t>（项目编号）号</w:t>
      </w:r>
      <w:r w:rsidRPr="00B94C5A">
        <w:rPr>
          <w:rFonts w:ascii="宋体" w:eastAsia="宋体" w:hAnsi="宋体" w:hint="eastAsia"/>
          <w:snapToGrid w:val="0"/>
          <w:color w:val="000000"/>
          <w:kern w:val="0"/>
          <w:sz w:val="24"/>
          <w:szCs w:val="28"/>
          <w:u w:val="single"/>
        </w:rPr>
        <w:t xml:space="preserve">         </w:t>
      </w:r>
      <w:r w:rsidRPr="00B94C5A">
        <w:rPr>
          <w:rFonts w:ascii="宋体" w:eastAsia="宋体" w:hAnsi="宋体" w:hint="eastAsia"/>
          <w:snapToGrid w:val="0"/>
          <w:color w:val="000000"/>
          <w:kern w:val="0"/>
          <w:sz w:val="24"/>
          <w:szCs w:val="28"/>
        </w:rPr>
        <w:t>（项目名称）项目采购活动的合法代理人，以本公司名义全权处理一切与该项目采购有关的事务。</w:t>
      </w:r>
    </w:p>
    <w:p w:rsidR="004A2B4C" w:rsidRPr="00B94C5A" w:rsidRDefault="004A2B4C" w:rsidP="004A2B4C">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sidRPr="00B94C5A">
        <w:rPr>
          <w:rFonts w:ascii="宋体" w:eastAsia="宋体" w:hAnsi="宋体" w:hint="eastAsia"/>
          <w:snapToGrid w:val="0"/>
          <w:color w:val="000000"/>
          <w:kern w:val="0"/>
          <w:sz w:val="24"/>
          <w:szCs w:val="28"/>
        </w:rPr>
        <w:t>本授权书于</w:t>
      </w:r>
      <w:r w:rsidRPr="00B94C5A">
        <w:rPr>
          <w:rFonts w:ascii="宋体" w:eastAsia="宋体" w:hAnsi="宋体"/>
          <w:snapToGrid w:val="0"/>
          <w:color w:val="000000"/>
          <w:kern w:val="0"/>
          <w:sz w:val="24"/>
          <w:szCs w:val="28"/>
        </w:rPr>
        <w:t>______</w:t>
      </w:r>
      <w:r w:rsidRPr="00B94C5A">
        <w:rPr>
          <w:rFonts w:ascii="宋体" w:eastAsia="宋体" w:hAnsi="宋体" w:hint="eastAsia"/>
          <w:snapToGrid w:val="0"/>
          <w:color w:val="000000"/>
          <w:kern w:val="0"/>
          <w:sz w:val="24"/>
          <w:szCs w:val="28"/>
        </w:rPr>
        <w:t>年</w:t>
      </w:r>
      <w:r w:rsidRPr="00B94C5A">
        <w:rPr>
          <w:rFonts w:ascii="宋体" w:eastAsia="宋体" w:hAnsi="宋体"/>
          <w:snapToGrid w:val="0"/>
          <w:color w:val="000000"/>
          <w:kern w:val="0"/>
          <w:sz w:val="24"/>
          <w:szCs w:val="28"/>
        </w:rPr>
        <w:t>____</w:t>
      </w:r>
      <w:r w:rsidRPr="00B94C5A">
        <w:rPr>
          <w:rFonts w:ascii="宋体" w:eastAsia="宋体" w:hAnsi="宋体" w:hint="eastAsia"/>
          <w:snapToGrid w:val="0"/>
          <w:color w:val="000000"/>
          <w:kern w:val="0"/>
          <w:sz w:val="24"/>
          <w:szCs w:val="28"/>
        </w:rPr>
        <w:t>月</w:t>
      </w:r>
      <w:r w:rsidRPr="00B94C5A">
        <w:rPr>
          <w:rFonts w:ascii="宋体" w:eastAsia="宋体" w:hAnsi="宋体"/>
          <w:snapToGrid w:val="0"/>
          <w:color w:val="000000"/>
          <w:kern w:val="0"/>
          <w:sz w:val="24"/>
          <w:szCs w:val="28"/>
        </w:rPr>
        <w:t>____</w:t>
      </w:r>
      <w:r w:rsidRPr="00B94C5A">
        <w:rPr>
          <w:rFonts w:ascii="宋体" w:eastAsia="宋体" w:hAnsi="宋体" w:hint="eastAsia"/>
          <w:snapToGrid w:val="0"/>
          <w:color w:val="000000"/>
          <w:kern w:val="0"/>
          <w:sz w:val="24"/>
          <w:szCs w:val="28"/>
        </w:rPr>
        <w:t>日起生效，特此声明。</w:t>
      </w:r>
    </w:p>
    <w:p w:rsidR="004A2B4C" w:rsidRPr="00B94C5A" w:rsidRDefault="004A2B4C" w:rsidP="004A2B4C">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sidRPr="00B94C5A">
        <w:rPr>
          <w:rFonts w:ascii="宋体" w:eastAsia="宋体" w:hAnsi="宋体" w:hint="eastAsia"/>
          <w:snapToGrid w:val="0"/>
          <w:color w:val="000000"/>
          <w:kern w:val="0"/>
          <w:sz w:val="24"/>
          <w:szCs w:val="28"/>
        </w:rPr>
        <w:t>被授权人姓名：</w:t>
      </w:r>
      <w:r w:rsidRPr="00B94C5A">
        <w:rPr>
          <w:rFonts w:ascii="宋体" w:eastAsia="宋体" w:hAnsi="宋体"/>
          <w:snapToGrid w:val="0"/>
          <w:color w:val="000000"/>
          <w:kern w:val="0"/>
          <w:sz w:val="24"/>
          <w:szCs w:val="28"/>
        </w:rPr>
        <w:t>_________________________________</w:t>
      </w:r>
      <w:r w:rsidRPr="00B94C5A">
        <w:rPr>
          <w:rFonts w:ascii="宋体" w:eastAsia="宋体" w:hAnsi="宋体" w:hint="eastAsia"/>
          <w:snapToGrid w:val="0"/>
          <w:color w:val="000000"/>
          <w:kern w:val="0"/>
          <w:sz w:val="24"/>
          <w:szCs w:val="28"/>
        </w:rPr>
        <w:t xml:space="preserve">    </w:t>
      </w:r>
    </w:p>
    <w:p w:rsidR="004A2B4C" w:rsidRPr="00B94C5A" w:rsidRDefault="004A2B4C" w:rsidP="004A2B4C">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u w:val="single"/>
        </w:rPr>
      </w:pPr>
      <w:r w:rsidRPr="00B94C5A">
        <w:rPr>
          <w:rFonts w:ascii="宋体" w:eastAsia="宋体" w:hAnsi="宋体" w:hint="eastAsia"/>
          <w:snapToGrid w:val="0"/>
          <w:color w:val="000000"/>
          <w:kern w:val="0"/>
          <w:sz w:val="24"/>
          <w:szCs w:val="28"/>
        </w:rPr>
        <w:t>联系电话（手机）：</w:t>
      </w:r>
      <w:r w:rsidRPr="00B94C5A">
        <w:rPr>
          <w:rFonts w:ascii="宋体" w:eastAsia="宋体" w:hAnsi="宋体" w:hint="eastAsia"/>
          <w:snapToGrid w:val="0"/>
          <w:color w:val="000000"/>
          <w:kern w:val="0"/>
          <w:sz w:val="24"/>
          <w:szCs w:val="28"/>
          <w:u w:val="single"/>
        </w:rPr>
        <w:t xml:space="preserve">                            </w:t>
      </w:r>
    </w:p>
    <w:p w:rsidR="004A2B4C" w:rsidRPr="00B94C5A" w:rsidRDefault="004A2B4C" w:rsidP="004A2B4C">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sidRPr="00B94C5A">
        <w:rPr>
          <w:rFonts w:ascii="宋体" w:eastAsia="宋体" w:hAnsi="宋体" w:hint="eastAsia"/>
          <w:snapToGrid w:val="0"/>
          <w:color w:val="000000"/>
          <w:kern w:val="0"/>
          <w:sz w:val="24"/>
          <w:szCs w:val="28"/>
        </w:rPr>
        <w:t>单位名称：</w:t>
      </w:r>
      <w:r w:rsidRPr="00B94C5A">
        <w:rPr>
          <w:rFonts w:ascii="宋体" w:eastAsia="宋体" w:hAnsi="宋体"/>
          <w:snapToGrid w:val="0"/>
          <w:color w:val="000000"/>
          <w:kern w:val="0"/>
          <w:sz w:val="24"/>
          <w:szCs w:val="28"/>
        </w:rPr>
        <w:t>____________________________________</w:t>
      </w:r>
    </w:p>
    <w:p w:rsidR="004A2B4C" w:rsidRPr="00B94C5A" w:rsidRDefault="004A2B4C" w:rsidP="004A2B4C">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u w:val="single"/>
        </w:rPr>
      </w:pPr>
      <w:r w:rsidRPr="00B94C5A">
        <w:rPr>
          <w:rFonts w:ascii="宋体" w:eastAsia="宋体" w:hAnsi="宋体" w:hint="eastAsia"/>
          <w:snapToGrid w:val="0"/>
          <w:color w:val="000000"/>
          <w:kern w:val="0"/>
          <w:sz w:val="24"/>
          <w:szCs w:val="28"/>
        </w:rPr>
        <w:t>单位地址：</w:t>
      </w:r>
      <w:r w:rsidRPr="00B94C5A">
        <w:rPr>
          <w:rFonts w:ascii="宋体" w:eastAsia="宋体" w:hAnsi="宋体"/>
          <w:snapToGrid w:val="0"/>
          <w:color w:val="000000"/>
          <w:kern w:val="0"/>
          <w:sz w:val="24"/>
          <w:szCs w:val="28"/>
          <w:u w:val="single"/>
        </w:rPr>
        <w:t xml:space="preserve">                                    </w:t>
      </w:r>
    </w:p>
    <w:p w:rsidR="004A2B4C" w:rsidRPr="00B94C5A" w:rsidRDefault="004A2B4C" w:rsidP="004A2B4C">
      <w:pPr>
        <w:widowControl/>
        <w:tabs>
          <w:tab w:val="left" w:pos="360"/>
        </w:tabs>
        <w:kinsoku w:val="0"/>
        <w:autoSpaceDE w:val="0"/>
        <w:autoSpaceDN w:val="0"/>
        <w:adjustRightInd w:val="0"/>
        <w:snapToGrid w:val="0"/>
        <w:spacing w:line="360" w:lineRule="auto"/>
        <w:ind w:firstLineChars="200" w:firstLine="480"/>
        <w:textAlignment w:val="baseline"/>
        <w:rPr>
          <w:rFonts w:ascii="宋体" w:eastAsia="宋体" w:hAnsi="宋体"/>
          <w:snapToGrid w:val="0"/>
          <w:color w:val="000000"/>
          <w:kern w:val="0"/>
          <w:sz w:val="24"/>
          <w:szCs w:val="28"/>
        </w:rPr>
      </w:pPr>
      <w:r w:rsidRPr="00B94C5A">
        <w:rPr>
          <w:rFonts w:ascii="宋体" w:eastAsia="宋体" w:hAnsi="宋体" w:hint="eastAsia"/>
          <w:snapToGrid w:val="0"/>
          <w:color w:val="000000"/>
          <w:kern w:val="0"/>
          <w:sz w:val="24"/>
          <w:szCs w:val="28"/>
        </w:rPr>
        <w:t>日期：</w:t>
      </w:r>
      <w:r w:rsidRPr="00B94C5A">
        <w:rPr>
          <w:rFonts w:ascii="宋体" w:eastAsia="宋体" w:hAnsi="宋体"/>
          <w:snapToGrid w:val="0"/>
          <w:color w:val="000000"/>
          <w:kern w:val="0"/>
          <w:sz w:val="24"/>
          <w:szCs w:val="28"/>
          <w:u w:val="single"/>
        </w:rPr>
        <w:t xml:space="preserve">                                        </w:t>
      </w:r>
      <w:r w:rsidRPr="00B94C5A">
        <w:rPr>
          <w:rFonts w:ascii="宋体" w:eastAsia="宋体" w:hAnsi="宋体"/>
          <w:snapToGrid w:val="0"/>
          <w:color w:val="000000"/>
          <w:kern w:val="0"/>
          <w:sz w:val="24"/>
          <w:szCs w:val="28"/>
        </w:rPr>
        <w:t xml:space="preserve"> </w:t>
      </w:r>
    </w:p>
    <w:p w:rsidR="004A2B4C" w:rsidRPr="00B94C5A" w:rsidRDefault="004A2B4C" w:rsidP="004A2B4C">
      <w:pPr>
        <w:widowControl/>
        <w:kinsoku w:val="0"/>
        <w:autoSpaceDE w:val="0"/>
        <w:autoSpaceDN w:val="0"/>
        <w:adjustRightInd w:val="0"/>
        <w:snapToGrid w:val="0"/>
        <w:spacing w:line="360" w:lineRule="auto"/>
        <w:ind w:firstLineChars="200" w:firstLine="480"/>
        <w:textAlignment w:val="baseline"/>
        <w:rPr>
          <w:rFonts w:ascii="宋体" w:eastAsia="宋体" w:hAnsi="宋体" w:cs="Arial"/>
          <w:bCs/>
          <w:snapToGrid w:val="0"/>
          <w:color w:val="000000"/>
          <w:kern w:val="0"/>
          <w:sz w:val="24"/>
          <w:szCs w:val="28"/>
        </w:rPr>
      </w:pPr>
    </w:p>
    <w:p w:rsidR="00CC7C66" w:rsidRPr="00CC7C66" w:rsidRDefault="00CC7C66" w:rsidP="00CC7C66">
      <w:pPr>
        <w:spacing w:line="360" w:lineRule="auto"/>
        <w:ind w:firstLineChars="200" w:firstLine="480"/>
        <w:rPr>
          <w:rFonts w:ascii="宋体" w:eastAsia="宋体" w:hAnsi="宋体" w:cs="Arial"/>
          <w:bCs/>
          <w:snapToGrid w:val="0"/>
          <w:color w:val="000000"/>
          <w:kern w:val="0"/>
          <w:sz w:val="24"/>
          <w:szCs w:val="28"/>
        </w:rPr>
      </w:pPr>
      <w:r w:rsidRPr="00CC7C66">
        <w:rPr>
          <w:rFonts w:ascii="宋体" w:eastAsia="宋体" w:hAnsi="宋体" w:cs="Arial" w:hint="eastAsia"/>
          <w:bCs/>
          <w:snapToGrid w:val="0"/>
          <w:color w:val="000000"/>
          <w:kern w:val="0"/>
          <w:sz w:val="24"/>
          <w:szCs w:val="28"/>
        </w:rPr>
        <w:t>注：</w:t>
      </w:r>
    </w:p>
    <w:p w:rsidR="004A2B4C" w:rsidRPr="00B94C5A" w:rsidRDefault="00CC7C66" w:rsidP="00CC7C66">
      <w:pPr>
        <w:spacing w:line="360" w:lineRule="auto"/>
        <w:ind w:firstLineChars="200" w:firstLine="480"/>
        <w:rPr>
          <w:rFonts w:ascii="宋体" w:eastAsia="宋体" w:hAnsi="宋体" w:cs="Arial"/>
          <w:bCs/>
          <w:snapToGrid w:val="0"/>
          <w:color w:val="000000"/>
          <w:kern w:val="0"/>
          <w:sz w:val="24"/>
          <w:szCs w:val="28"/>
        </w:rPr>
      </w:pPr>
      <w:r w:rsidRPr="00CC7C66">
        <w:rPr>
          <w:rFonts w:ascii="宋体" w:eastAsia="宋体" w:hAnsi="宋体" w:cs="Arial"/>
          <w:bCs/>
          <w:snapToGrid w:val="0"/>
          <w:color w:val="000000"/>
          <w:kern w:val="0"/>
          <w:sz w:val="24"/>
          <w:szCs w:val="28"/>
        </w:rPr>
        <w:t>1、需同时提供法定代表人和被授权人身份证复印件，如法定代表人签署投标文件则无需出具授权书，仅需提供法定代表人身份证复印件。</w:t>
      </w: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Default="004A2B4C" w:rsidP="004A2B4C">
      <w:pPr>
        <w:numPr>
          <w:ilvl w:val="0"/>
          <w:numId w:val="5"/>
        </w:numPr>
        <w:spacing w:line="360" w:lineRule="auto"/>
        <w:ind w:firstLineChars="200" w:firstLine="482"/>
        <w:rPr>
          <w:rFonts w:ascii="宋体" w:eastAsia="宋体" w:hAnsi="宋体" w:cs="宋体"/>
          <w:b/>
          <w:color w:val="000000"/>
          <w:sz w:val="24"/>
          <w:szCs w:val="24"/>
        </w:rPr>
      </w:pPr>
      <w:r>
        <w:rPr>
          <w:rFonts w:ascii="宋体" w:eastAsia="宋体" w:hAnsi="宋体" w:cs="宋体"/>
          <w:b/>
          <w:color w:val="000000"/>
          <w:sz w:val="24"/>
          <w:szCs w:val="24"/>
        </w:rPr>
        <w:br w:type="page"/>
      </w:r>
    </w:p>
    <w:p w:rsidR="004A2B4C" w:rsidRPr="009A4210" w:rsidRDefault="004A2B4C" w:rsidP="004A2B4C">
      <w:pPr>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二、</w:t>
      </w:r>
      <w:r w:rsidRPr="009A4210">
        <w:rPr>
          <w:rFonts w:ascii="宋体" w:eastAsia="宋体" w:hAnsi="宋体" w:cs="宋体" w:hint="eastAsia"/>
          <w:b/>
          <w:sz w:val="32"/>
          <w:szCs w:val="32"/>
        </w:rPr>
        <w:t>符合性审查响应对照表</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5613"/>
        <w:gridCol w:w="1731"/>
        <w:gridCol w:w="1347"/>
      </w:tblGrid>
      <w:tr w:rsidR="004A2B4C" w:rsidTr="004A2B4C">
        <w:trPr>
          <w:trHeight w:val="998"/>
          <w:jc w:val="center"/>
        </w:trPr>
        <w:tc>
          <w:tcPr>
            <w:tcW w:w="665" w:type="dxa"/>
            <w:vAlign w:val="center"/>
          </w:tcPr>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序号</w:t>
            </w:r>
          </w:p>
        </w:tc>
        <w:tc>
          <w:tcPr>
            <w:tcW w:w="5613" w:type="dxa"/>
            <w:vAlign w:val="center"/>
          </w:tcPr>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符合性审查响应内容</w:t>
            </w:r>
          </w:p>
        </w:tc>
        <w:tc>
          <w:tcPr>
            <w:tcW w:w="1731" w:type="dxa"/>
            <w:vAlign w:val="center"/>
          </w:tcPr>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是否响应</w:t>
            </w:r>
          </w:p>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（填是或者否）</w:t>
            </w:r>
          </w:p>
        </w:tc>
        <w:tc>
          <w:tcPr>
            <w:tcW w:w="1347" w:type="dxa"/>
            <w:vAlign w:val="center"/>
          </w:tcPr>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响应情况</w:t>
            </w:r>
          </w:p>
        </w:tc>
      </w:tr>
      <w:tr w:rsidR="004A2B4C" w:rsidTr="004A2B4C">
        <w:trPr>
          <w:trHeight w:val="662"/>
          <w:jc w:val="center"/>
        </w:trPr>
        <w:tc>
          <w:tcPr>
            <w:tcW w:w="665" w:type="dxa"/>
            <w:vAlign w:val="center"/>
          </w:tcPr>
          <w:p w:rsidR="004A2B4C" w:rsidRPr="009A4210" w:rsidRDefault="004A2B4C" w:rsidP="004A2B4C">
            <w:pPr>
              <w:spacing w:line="360" w:lineRule="auto"/>
              <w:jc w:val="center"/>
              <w:rPr>
                <w:rFonts w:ascii="宋体" w:eastAsia="宋体" w:hAnsi="宋体" w:cs="宋体"/>
                <w:b/>
                <w:szCs w:val="21"/>
              </w:rPr>
            </w:pPr>
            <w:r w:rsidRPr="009A4210">
              <w:rPr>
                <w:rFonts w:ascii="宋体" w:eastAsia="宋体" w:hAnsi="宋体" w:cs="宋体" w:hint="eastAsia"/>
                <w:b/>
                <w:szCs w:val="21"/>
              </w:rPr>
              <w:t>1</w:t>
            </w:r>
          </w:p>
        </w:tc>
        <w:tc>
          <w:tcPr>
            <w:tcW w:w="5613" w:type="dxa"/>
            <w:vAlign w:val="center"/>
          </w:tcPr>
          <w:p w:rsidR="004A2B4C" w:rsidRPr="009A4210" w:rsidRDefault="004A2B4C" w:rsidP="00E23A69">
            <w:pPr>
              <w:spacing w:line="360" w:lineRule="auto"/>
              <w:rPr>
                <w:rFonts w:ascii="宋体" w:eastAsia="宋体" w:hAnsi="宋体" w:cs="宋体"/>
                <w:iCs/>
                <w:szCs w:val="21"/>
              </w:rPr>
            </w:pPr>
            <w:r w:rsidRPr="009A4210">
              <w:rPr>
                <w:rFonts w:ascii="宋体" w:eastAsia="宋体" w:hAnsi="宋体" w:cs="宋体" w:hint="eastAsia"/>
                <w:iCs/>
                <w:szCs w:val="21"/>
              </w:rPr>
              <w:t>采购需求中必须满足的实质性要求</w:t>
            </w:r>
            <w:r w:rsidR="00D825EE" w:rsidRPr="00D825EE">
              <w:rPr>
                <w:rFonts w:ascii="宋体" w:eastAsia="宋体" w:hAnsi="宋体" w:cs="宋体" w:hint="eastAsia"/>
                <w:iCs/>
                <w:szCs w:val="21"/>
              </w:rPr>
              <w:t>（即加斜体下划线内容，每条详细列出）</w:t>
            </w:r>
          </w:p>
        </w:tc>
        <w:tc>
          <w:tcPr>
            <w:tcW w:w="1731" w:type="dxa"/>
            <w:vAlign w:val="center"/>
          </w:tcPr>
          <w:p w:rsidR="004A2B4C" w:rsidRPr="009A4210" w:rsidRDefault="004A2B4C" w:rsidP="004A2B4C">
            <w:pPr>
              <w:spacing w:line="360" w:lineRule="auto"/>
              <w:rPr>
                <w:rFonts w:ascii="宋体" w:eastAsia="宋体" w:hAnsi="宋体" w:cs="宋体"/>
                <w:b/>
                <w:szCs w:val="21"/>
              </w:rPr>
            </w:pPr>
          </w:p>
        </w:tc>
        <w:tc>
          <w:tcPr>
            <w:tcW w:w="1347" w:type="dxa"/>
            <w:vAlign w:val="center"/>
          </w:tcPr>
          <w:p w:rsidR="004A2B4C" w:rsidRPr="009A4210" w:rsidRDefault="004A2B4C" w:rsidP="004A2B4C">
            <w:pPr>
              <w:spacing w:line="360" w:lineRule="auto"/>
              <w:rPr>
                <w:rFonts w:ascii="宋体" w:eastAsia="宋体" w:hAnsi="宋体" w:cs="宋体"/>
                <w:b/>
                <w:szCs w:val="21"/>
              </w:rPr>
            </w:pPr>
          </w:p>
        </w:tc>
      </w:tr>
      <w:tr w:rsidR="004A2B4C" w:rsidTr="004A2B4C">
        <w:trPr>
          <w:trHeight w:val="662"/>
          <w:jc w:val="center"/>
        </w:trPr>
        <w:tc>
          <w:tcPr>
            <w:tcW w:w="665" w:type="dxa"/>
            <w:vAlign w:val="center"/>
          </w:tcPr>
          <w:p w:rsidR="004A2B4C" w:rsidRPr="009A4210" w:rsidRDefault="004A2B4C" w:rsidP="004A2B4C">
            <w:pPr>
              <w:spacing w:line="360" w:lineRule="auto"/>
              <w:jc w:val="center"/>
              <w:rPr>
                <w:rFonts w:ascii="宋体" w:eastAsia="宋体" w:hAnsi="宋体" w:cs="宋体"/>
                <w:szCs w:val="21"/>
              </w:rPr>
            </w:pPr>
            <w:r w:rsidRPr="009A4210">
              <w:rPr>
                <w:rFonts w:ascii="宋体" w:eastAsia="宋体" w:hAnsi="宋体" w:cs="宋体" w:hint="eastAsia"/>
                <w:szCs w:val="21"/>
              </w:rPr>
              <w:t>2</w:t>
            </w:r>
          </w:p>
        </w:tc>
        <w:tc>
          <w:tcPr>
            <w:tcW w:w="5613" w:type="dxa"/>
            <w:vAlign w:val="center"/>
          </w:tcPr>
          <w:p w:rsidR="004A2B4C" w:rsidRPr="009A4210" w:rsidRDefault="004A2B4C" w:rsidP="004A2B4C">
            <w:pPr>
              <w:spacing w:line="360" w:lineRule="auto"/>
              <w:rPr>
                <w:rFonts w:ascii="宋体" w:eastAsia="宋体" w:hAnsi="宋体" w:cs="宋体"/>
                <w:iCs/>
                <w:szCs w:val="21"/>
              </w:rPr>
            </w:pPr>
          </w:p>
        </w:tc>
        <w:tc>
          <w:tcPr>
            <w:tcW w:w="1731" w:type="dxa"/>
            <w:vAlign w:val="center"/>
          </w:tcPr>
          <w:p w:rsidR="004A2B4C" w:rsidRPr="009A4210" w:rsidRDefault="004A2B4C" w:rsidP="004A2B4C">
            <w:pPr>
              <w:spacing w:line="360" w:lineRule="auto"/>
              <w:rPr>
                <w:rFonts w:ascii="宋体" w:eastAsia="宋体" w:hAnsi="宋体" w:cs="宋体"/>
                <w:szCs w:val="21"/>
              </w:rPr>
            </w:pPr>
          </w:p>
        </w:tc>
        <w:tc>
          <w:tcPr>
            <w:tcW w:w="1347" w:type="dxa"/>
            <w:vAlign w:val="center"/>
          </w:tcPr>
          <w:p w:rsidR="004A2B4C" w:rsidRPr="009A4210" w:rsidRDefault="004A2B4C" w:rsidP="004A2B4C">
            <w:pPr>
              <w:spacing w:line="360" w:lineRule="auto"/>
              <w:rPr>
                <w:rFonts w:ascii="宋体" w:eastAsia="宋体" w:hAnsi="宋体" w:cs="宋体"/>
                <w:szCs w:val="21"/>
              </w:rPr>
            </w:pPr>
          </w:p>
        </w:tc>
      </w:tr>
      <w:tr w:rsidR="004A2B4C" w:rsidTr="004A2B4C">
        <w:trPr>
          <w:trHeight w:val="662"/>
          <w:jc w:val="center"/>
        </w:trPr>
        <w:tc>
          <w:tcPr>
            <w:tcW w:w="665" w:type="dxa"/>
            <w:vAlign w:val="center"/>
          </w:tcPr>
          <w:p w:rsidR="004A2B4C" w:rsidRPr="009A4210" w:rsidRDefault="004A2B4C" w:rsidP="004A2B4C">
            <w:pPr>
              <w:spacing w:line="360" w:lineRule="auto"/>
              <w:jc w:val="center"/>
              <w:rPr>
                <w:rFonts w:ascii="宋体" w:eastAsia="宋体" w:hAnsi="宋体" w:cs="宋体"/>
                <w:szCs w:val="21"/>
              </w:rPr>
            </w:pPr>
            <w:r w:rsidRPr="009A4210">
              <w:rPr>
                <w:rFonts w:ascii="宋体" w:eastAsia="宋体" w:hAnsi="宋体" w:cs="宋体" w:hint="eastAsia"/>
                <w:szCs w:val="21"/>
              </w:rPr>
              <w:t>3</w:t>
            </w:r>
          </w:p>
        </w:tc>
        <w:tc>
          <w:tcPr>
            <w:tcW w:w="5613" w:type="dxa"/>
            <w:vAlign w:val="center"/>
          </w:tcPr>
          <w:p w:rsidR="004A2B4C" w:rsidRPr="009A4210" w:rsidRDefault="004A2B4C" w:rsidP="004A2B4C">
            <w:pPr>
              <w:spacing w:line="360" w:lineRule="auto"/>
              <w:rPr>
                <w:rFonts w:ascii="宋体" w:eastAsia="宋体" w:hAnsi="宋体" w:cs="宋体"/>
                <w:iCs/>
                <w:szCs w:val="21"/>
              </w:rPr>
            </w:pPr>
          </w:p>
        </w:tc>
        <w:tc>
          <w:tcPr>
            <w:tcW w:w="1731" w:type="dxa"/>
            <w:vAlign w:val="center"/>
          </w:tcPr>
          <w:p w:rsidR="004A2B4C" w:rsidRPr="009A4210" w:rsidRDefault="004A2B4C" w:rsidP="004A2B4C">
            <w:pPr>
              <w:spacing w:line="360" w:lineRule="auto"/>
              <w:rPr>
                <w:rFonts w:ascii="宋体" w:eastAsia="宋体" w:hAnsi="宋体" w:cs="宋体"/>
                <w:szCs w:val="21"/>
              </w:rPr>
            </w:pPr>
          </w:p>
        </w:tc>
        <w:tc>
          <w:tcPr>
            <w:tcW w:w="1347" w:type="dxa"/>
            <w:vAlign w:val="center"/>
          </w:tcPr>
          <w:p w:rsidR="004A2B4C" w:rsidRPr="009A4210" w:rsidRDefault="004A2B4C" w:rsidP="004A2B4C">
            <w:pPr>
              <w:spacing w:line="360" w:lineRule="auto"/>
              <w:rPr>
                <w:rFonts w:ascii="宋体" w:eastAsia="宋体" w:hAnsi="宋体" w:cs="宋体"/>
                <w:szCs w:val="21"/>
              </w:rPr>
            </w:pPr>
          </w:p>
        </w:tc>
      </w:tr>
      <w:tr w:rsidR="004A2B4C" w:rsidTr="004A2B4C">
        <w:trPr>
          <w:trHeight w:val="472"/>
          <w:jc w:val="center"/>
        </w:trPr>
        <w:tc>
          <w:tcPr>
            <w:tcW w:w="665" w:type="dxa"/>
            <w:vAlign w:val="center"/>
          </w:tcPr>
          <w:p w:rsidR="004A2B4C" w:rsidRPr="009A4210" w:rsidRDefault="004A2B4C" w:rsidP="004A2B4C">
            <w:pPr>
              <w:spacing w:line="360" w:lineRule="auto"/>
              <w:jc w:val="center"/>
              <w:rPr>
                <w:rFonts w:ascii="宋体" w:eastAsia="宋体" w:hAnsi="宋体" w:cs="宋体"/>
                <w:szCs w:val="21"/>
              </w:rPr>
            </w:pPr>
            <w:r w:rsidRPr="009A4210">
              <w:rPr>
                <w:rFonts w:ascii="宋体" w:eastAsia="宋体" w:hAnsi="宋体" w:cs="宋体" w:hint="eastAsia"/>
                <w:szCs w:val="21"/>
              </w:rPr>
              <w:t>4</w:t>
            </w:r>
          </w:p>
        </w:tc>
        <w:tc>
          <w:tcPr>
            <w:tcW w:w="5613" w:type="dxa"/>
            <w:vAlign w:val="center"/>
          </w:tcPr>
          <w:p w:rsidR="004A2B4C" w:rsidRPr="009A4210" w:rsidRDefault="004A2B4C" w:rsidP="004A2B4C">
            <w:pPr>
              <w:spacing w:line="360" w:lineRule="auto"/>
              <w:rPr>
                <w:rFonts w:ascii="宋体" w:eastAsia="宋体" w:hAnsi="宋体" w:cs="宋体"/>
                <w:iCs/>
                <w:szCs w:val="21"/>
              </w:rPr>
            </w:pPr>
          </w:p>
        </w:tc>
        <w:tc>
          <w:tcPr>
            <w:tcW w:w="1731" w:type="dxa"/>
            <w:vAlign w:val="center"/>
          </w:tcPr>
          <w:p w:rsidR="004A2B4C" w:rsidRPr="009A4210" w:rsidRDefault="004A2B4C" w:rsidP="004A2B4C">
            <w:pPr>
              <w:spacing w:line="360" w:lineRule="auto"/>
              <w:rPr>
                <w:rFonts w:ascii="宋体" w:eastAsia="宋体" w:hAnsi="宋体" w:cs="宋体"/>
                <w:szCs w:val="21"/>
              </w:rPr>
            </w:pPr>
          </w:p>
        </w:tc>
        <w:tc>
          <w:tcPr>
            <w:tcW w:w="1347" w:type="dxa"/>
            <w:vAlign w:val="center"/>
          </w:tcPr>
          <w:p w:rsidR="004A2B4C" w:rsidRPr="009A4210" w:rsidRDefault="004A2B4C" w:rsidP="004A2B4C">
            <w:pPr>
              <w:spacing w:line="360" w:lineRule="auto"/>
              <w:rPr>
                <w:rFonts w:ascii="宋体" w:eastAsia="宋体" w:hAnsi="宋体" w:cs="宋体"/>
                <w:szCs w:val="21"/>
              </w:rPr>
            </w:pPr>
          </w:p>
        </w:tc>
      </w:tr>
      <w:tr w:rsidR="004A2B4C" w:rsidTr="004A2B4C">
        <w:trPr>
          <w:trHeight w:val="883"/>
          <w:jc w:val="center"/>
        </w:trPr>
        <w:tc>
          <w:tcPr>
            <w:tcW w:w="665" w:type="dxa"/>
            <w:vAlign w:val="center"/>
          </w:tcPr>
          <w:p w:rsidR="004A2B4C" w:rsidRPr="009A4210" w:rsidRDefault="004A2B4C" w:rsidP="004A2B4C">
            <w:pPr>
              <w:spacing w:line="360" w:lineRule="auto"/>
              <w:jc w:val="center"/>
              <w:rPr>
                <w:rFonts w:ascii="宋体" w:eastAsia="宋体" w:hAnsi="宋体" w:cs="宋体"/>
                <w:szCs w:val="21"/>
              </w:rPr>
            </w:pPr>
            <w:r w:rsidRPr="009A4210">
              <w:rPr>
                <w:rFonts w:ascii="宋体" w:eastAsia="宋体" w:hAnsi="宋体" w:cs="宋体" w:hint="eastAsia"/>
                <w:szCs w:val="21"/>
              </w:rPr>
              <w:t>5</w:t>
            </w:r>
          </w:p>
        </w:tc>
        <w:tc>
          <w:tcPr>
            <w:tcW w:w="5613" w:type="dxa"/>
            <w:vAlign w:val="center"/>
          </w:tcPr>
          <w:p w:rsidR="004A2B4C" w:rsidRPr="009A4210" w:rsidRDefault="004A2B4C" w:rsidP="004A2B4C">
            <w:pPr>
              <w:snapToGrid w:val="0"/>
              <w:spacing w:line="360" w:lineRule="auto"/>
              <w:rPr>
                <w:rFonts w:ascii="宋体" w:eastAsia="宋体" w:hAnsi="宋体" w:cs="宋体"/>
                <w:iCs/>
                <w:szCs w:val="21"/>
              </w:rPr>
            </w:pPr>
            <w:r w:rsidRPr="009A4210">
              <w:rPr>
                <w:rFonts w:ascii="宋体" w:eastAsia="宋体" w:hAnsi="宋体" w:cs="宋体" w:hint="eastAsia"/>
                <w:iCs/>
                <w:szCs w:val="21"/>
              </w:rPr>
              <w:t>……</w:t>
            </w:r>
          </w:p>
        </w:tc>
        <w:tc>
          <w:tcPr>
            <w:tcW w:w="1731" w:type="dxa"/>
            <w:vAlign w:val="center"/>
          </w:tcPr>
          <w:p w:rsidR="004A2B4C" w:rsidRPr="009A4210" w:rsidRDefault="004A2B4C" w:rsidP="004A2B4C">
            <w:pPr>
              <w:spacing w:line="360" w:lineRule="auto"/>
              <w:rPr>
                <w:rFonts w:ascii="宋体" w:eastAsia="宋体" w:hAnsi="宋体" w:cs="宋体"/>
                <w:szCs w:val="21"/>
              </w:rPr>
            </w:pPr>
          </w:p>
        </w:tc>
        <w:tc>
          <w:tcPr>
            <w:tcW w:w="1347" w:type="dxa"/>
            <w:vAlign w:val="center"/>
          </w:tcPr>
          <w:p w:rsidR="004A2B4C" w:rsidRPr="009A4210" w:rsidRDefault="004A2B4C" w:rsidP="004A2B4C">
            <w:pPr>
              <w:spacing w:line="360" w:lineRule="auto"/>
              <w:rPr>
                <w:rFonts w:ascii="宋体" w:eastAsia="宋体" w:hAnsi="宋体" w:cs="宋体"/>
                <w:szCs w:val="21"/>
              </w:rPr>
            </w:pPr>
          </w:p>
        </w:tc>
      </w:tr>
    </w:tbl>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Default="004A2B4C" w:rsidP="004A2B4C">
      <w:pPr>
        <w:spacing w:line="360" w:lineRule="auto"/>
        <w:ind w:firstLineChars="200" w:firstLine="643"/>
        <w:jc w:val="center"/>
        <w:rPr>
          <w:rFonts w:ascii="宋体" w:eastAsia="宋体" w:hAnsi="宋体" w:cs="宋体"/>
          <w:b/>
          <w:sz w:val="32"/>
          <w:szCs w:val="32"/>
        </w:rPr>
      </w:pPr>
      <w:r>
        <w:rPr>
          <w:rFonts w:ascii="宋体" w:eastAsia="宋体" w:hAnsi="宋体" w:cs="宋体"/>
          <w:b/>
          <w:sz w:val="32"/>
          <w:szCs w:val="32"/>
        </w:rPr>
        <w:br w:type="page"/>
      </w:r>
    </w:p>
    <w:p w:rsidR="004A2B4C" w:rsidRPr="009A4210" w:rsidRDefault="004A2B4C" w:rsidP="004A2B4C">
      <w:pPr>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三、</w:t>
      </w:r>
      <w:r w:rsidRPr="009A4210">
        <w:rPr>
          <w:rFonts w:ascii="宋体" w:eastAsia="宋体" w:hAnsi="宋体" w:cs="宋体" w:hint="eastAsia"/>
          <w:b/>
          <w:sz w:val="32"/>
          <w:szCs w:val="32"/>
        </w:rPr>
        <w:t>非实质性响应对照表</w:t>
      </w: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
        <w:gridCol w:w="5623"/>
        <w:gridCol w:w="1734"/>
        <w:gridCol w:w="1350"/>
      </w:tblGrid>
      <w:tr w:rsidR="004A2B4C" w:rsidRPr="009A4210" w:rsidTr="004A2B4C">
        <w:trPr>
          <w:trHeight w:val="1084"/>
        </w:trPr>
        <w:tc>
          <w:tcPr>
            <w:tcW w:w="666" w:type="dxa"/>
            <w:vAlign w:val="center"/>
          </w:tcPr>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序号</w:t>
            </w:r>
          </w:p>
        </w:tc>
        <w:tc>
          <w:tcPr>
            <w:tcW w:w="5623" w:type="dxa"/>
            <w:vAlign w:val="center"/>
          </w:tcPr>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非实质性响应内容</w:t>
            </w:r>
          </w:p>
        </w:tc>
        <w:tc>
          <w:tcPr>
            <w:tcW w:w="1734" w:type="dxa"/>
            <w:vAlign w:val="center"/>
          </w:tcPr>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是否响应</w:t>
            </w:r>
          </w:p>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（填是或者否）</w:t>
            </w:r>
          </w:p>
        </w:tc>
        <w:tc>
          <w:tcPr>
            <w:tcW w:w="1350" w:type="dxa"/>
            <w:vAlign w:val="center"/>
          </w:tcPr>
          <w:p w:rsidR="004A2B4C" w:rsidRPr="009A4210" w:rsidRDefault="004A2B4C" w:rsidP="004A2B4C">
            <w:pPr>
              <w:snapToGrid w:val="0"/>
              <w:spacing w:line="360" w:lineRule="auto"/>
              <w:jc w:val="center"/>
              <w:rPr>
                <w:rFonts w:ascii="宋体" w:eastAsia="宋体" w:hAnsi="宋体" w:cs="宋体"/>
                <w:b/>
                <w:szCs w:val="21"/>
              </w:rPr>
            </w:pPr>
            <w:r w:rsidRPr="009A4210">
              <w:rPr>
                <w:rFonts w:ascii="宋体" w:eastAsia="宋体" w:hAnsi="宋体" w:cs="宋体" w:hint="eastAsia"/>
                <w:b/>
                <w:szCs w:val="21"/>
              </w:rPr>
              <w:t>响应情况</w:t>
            </w:r>
          </w:p>
        </w:tc>
      </w:tr>
      <w:tr w:rsidR="004A2B4C" w:rsidRPr="009A4210" w:rsidTr="004A2B4C">
        <w:trPr>
          <w:trHeight w:val="719"/>
        </w:trPr>
        <w:tc>
          <w:tcPr>
            <w:tcW w:w="666" w:type="dxa"/>
            <w:vAlign w:val="center"/>
          </w:tcPr>
          <w:p w:rsidR="004A2B4C" w:rsidRPr="009A4210" w:rsidRDefault="004A2B4C" w:rsidP="004A2B4C">
            <w:pPr>
              <w:spacing w:line="360" w:lineRule="auto"/>
              <w:jc w:val="center"/>
              <w:rPr>
                <w:rFonts w:ascii="宋体" w:eastAsia="宋体" w:hAnsi="宋体" w:cs="宋体"/>
                <w:b/>
                <w:szCs w:val="21"/>
              </w:rPr>
            </w:pPr>
            <w:r w:rsidRPr="009A4210">
              <w:rPr>
                <w:rFonts w:ascii="宋体" w:eastAsia="宋体" w:hAnsi="宋体" w:cs="宋体" w:hint="eastAsia"/>
                <w:b/>
                <w:szCs w:val="21"/>
              </w:rPr>
              <w:t>1</w:t>
            </w:r>
          </w:p>
        </w:tc>
        <w:tc>
          <w:tcPr>
            <w:tcW w:w="5623" w:type="dxa"/>
            <w:vAlign w:val="center"/>
          </w:tcPr>
          <w:p w:rsidR="004A2B4C" w:rsidRPr="009A4210" w:rsidRDefault="00E23A69" w:rsidP="004A2B4C">
            <w:pPr>
              <w:spacing w:line="360" w:lineRule="auto"/>
              <w:rPr>
                <w:rFonts w:ascii="宋体" w:eastAsia="宋体" w:hAnsi="宋体" w:cs="宋体"/>
                <w:iCs/>
                <w:szCs w:val="21"/>
              </w:rPr>
            </w:pPr>
            <w:r>
              <w:rPr>
                <w:rFonts w:ascii="宋体" w:eastAsia="宋体" w:hAnsi="宋体" w:cs="宋体" w:hint="eastAsia"/>
                <w:szCs w:val="21"/>
              </w:rPr>
              <w:t>《</w:t>
            </w:r>
            <w:r w:rsidR="004A2B4C" w:rsidRPr="009A4210">
              <w:rPr>
                <w:rFonts w:ascii="宋体" w:eastAsia="宋体" w:hAnsi="宋体" w:cs="宋体" w:hint="eastAsia"/>
                <w:szCs w:val="21"/>
              </w:rPr>
              <w:t>企业声明函》</w:t>
            </w:r>
          </w:p>
        </w:tc>
        <w:tc>
          <w:tcPr>
            <w:tcW w:w="1734" w:type="dxa"/>
            <w:vAlign w:val="center"/>
          </w:tcPr>
          <w:p w:rsidR="004A2B4C" w:rsidRPr="009A4210" w:rsidRDefault="004A2B4C" w:rsidP="004A2B4C">
            <w:pPr>
              <w:spacing w:line="360" w:lineRule="auto"/>
              <w:rPr>
                <w:rFonts w:ascii="宋体" w:eastAsia="宋体" w:hAnsi="宋体" w:cs="宋体"/>
                <w:b/>
                <w:szCs w:val="21"/>
              </w:rPr>
            </w:pPr>
          </w:p>
        </w:tc>
        <w:tc>
          <w:tcPr>
            <w:tcW w:w="1350" w:type="dxa"/>
            <w:vAlign w:val="center"/>
          </w:tcPr>
          <w:p w:rsidR="004A2B4C" w:rsidRPr="009A4210" w:rsidRDefault="004A2B4C" w:rsidP="004A2B4C">
            <w:pPr>
              <w:spacing w:line="360" w:lineRule="auto"/>
              <w:rPr>
                <w:rFonts w:ascii="宋体" w:eastAsia="宋体" w:hAnsi="宋体" w:cs="宋体"/>
                <w:b/>
                <w:szCs w:val="21"/>
              </w:rPr>
            </w:pPr>
          </w:p>
        </w:tc>
      </w:tr>
      <w:tr w:rsidR="004A2B4C" w:rsidRPr="009A4210" w:rsidTr="004A2B4C">
        <w:trPr>
          <w:trHeight w:val="719"/>
        </w:trPr>
        <w:tc>
          <w:tcPr>
            <w:tcW w:w="666" w:type="dxa"/>
            <w:vAlign w:val="center"/>
          </w:tcPr>
          <w:p w:rsidR="004A2B4C" w:rsidRPr="009A4210" w:rsidRDefault="004A2B4C" w:rsidP="004A2B4C">
            <w:pPr>
              <w:spacing w:line="360" w:lineRule="auto"/>
              <w:jc w:val="center"/>
              <w:rPr>
                <w:rFonts w:ascii="宋体" w:eastAsia="宋体" w:hAnsi="宋体" w:cs="宋体"/>
                <w:szCs w:val="21"/>
              </w:rPr>
            </w:pPr>
            <w:r w:rsidRPr="009A4210">
              <w:rPr>
                <w:rFonts w:ascii="宋体" w:eastAsia="宋体" w:hAnsi="宋体" w:cs="宋体" w:hint="eastAsia"/>
                <w:szCs w:val="21"/>
              </w:rPr>
              <w:t>2</w:t>
            </w:r>
          </w:p>
        </w:tc>
        <w:tc>
          <w:tcPr>
            <w:tcW w:w="5623" w:type="dxa"/>
            <w:vAlign w:val="center"/>
          </w:tcPr>
          <w:p w:rsidR="004A2B4C" w:rsidRPr="009A4210" w:rsidRDefault="004A2B4C" w:rsidP="004A2B4C">
            <w:pPr>
              <w:spacing w:line="360" w:lineRule="auto"/>
              <w:rPr>
                <w:rFonts w:ascii="宋体" w:eastAsia="宋体" w:hAnsi="宋体" w:cs="宋体"/>
                <w:iCs/>
                <w:szCs w:val="21"/>
              </w:rPr>
            </w:pPr>
            <w:r w:rsidRPr="009A4210">
              <w:rPr>
                <w:rFonts w:ascii="宋体" w:eastAsia="宋体" w:hAnsi="宋体" w:cs="宋体" w:hint="eastAsia"/>
                <w:szCs w:val="21"/>
              </w:rPr>
              <w:t>《残疾人福利性单位声明函》</w:t>
            </w:r>
          </w:p>
        </w:tc>
        <w:tc>
          <w:tcPr>
            <w:tcW w:w="1734" w:type="dxa"/>
            <w:vAlign w:val="center"/>
          </w:tcPr>
          <w:p w:rsidR="004A2B4C" w:rsidRPr="009A4210" w:rsidRDefault="004A2B4C" w:rsidP="004A2B4C">
            <w:pPr>
              <w:spacing w:line="360" w:lineRule="auto"/>
              <w:rPr>
                <w:rFonts w:ascii="宋体" w:eastAsia="宋体" w:hAnsi="宋体" w:cs="宋体"/>
                <w:szCs w:val="21"/>
              </w:rPr>
            </w:pPr>
          </w:p>
        </w:tc>
        <w:tc>
          <w:tcPr>
            <w:tcW w:w="1350" w:type="dxa"/>
            <w:vAlign w:val="center"/>
          </w:tcPr>
          <w:p w:rsidR="004A2B4C" w:rsidRPr="009A4210" w:rsidRDefault="004A2B4C" w:rsidP="004A2B4C">
            <w:pPr>
              <w:spacing w:line="360" w:lineRule="auto"/>
              <w:rPr>
                <w:rFonts w:ascii="宋体" w:eastAsia="宋体" w:hAnsi="宋体" w:cs="宋体"/>
                <w:szCs w:val="21"/>
              </w:rPr>
            </w:pPr>
          </w:p>
        </w:tc>
      </w:tr>
      <w:tr w:rsidR="004A2B4C" w:rsidRPr="009A4210" w:rsidTr="004A2B4C">
        <w:trPr>
          <w:trHeight w:val="959"/>
        </w:trPr>
        <w:tc>
          <w:tcPr>
            <w:tcW w:w="666" w:type="dxa"/>
            <w:vAlign w:val="center"/>
          </w:tcPr>
          <w:p w:rsidR="004A2B4C" w:rsidRPr="009A4210" w:rsidRDefault="004A2B4C" w:rsidP="004A2B4C">
            <w:pPr>
              <w:spacing w:line="360" w:lineRule="auto"/>
              <w:jc w:val="center"/>
              <w:rPr>
                <w:rFonts w:ascii="宋体" w:eastAsia="宋体" w:hAnsi="宋体" w:cs="宋体"/>
                <w:szCs w:val="21"/>
              </w:rPr>
            </w:pPr>
            <w:r w:rsidRPr="009A4210">
              <w:rPr>
                <w:rFonts w:ascii="宋体" w:eastAsia="宋体" w:hAnsi="宋体" w:cs="宋体" w:hint="eastAsia"/>
                <w:szCs w:val="21"/>
              </w:rPr>
              <w:t>3</w:t>
            </w:r>
          </w:p>
        </w:tc>
        <w:tc>
          <w:tcPr>
            <w:tcW w:w="5623" w:type="dxa"/>
            <w:vAlign w:val="center"/>
          </w:tcPr>
          <w:p w:rsidR="004A2B4C" w:rsidRPr="009A4210" w:rsidRDefault="004A2B4C" w:rsidP="004A2B4C">
            <w:pPr>
              <w:snapToGrid w:val="0"/>
              <w:spacing w:line="360" w:lineRule="auto"/>
              <w:rPr>
                <w:rFonts w:ascii="宋体" w:eastAsia="宋体" w:hAnsi="宋体" w:cs="宋体"/>
                <w:iCs/>
                <w:szCs w:val="21"/>
              </w:rPr>
            </w:pPr>
            <w:r w:rsidRPr="009A4210">
              <w:rPr>
                <w:rFonts w:ascii="宋体" w:eastAsia="宋体" w:hAnsi="宋体" w:cs="宋体" w:hint="eastAsia"/>
                <w:iCs/>
                <w:szCs w:val="21"/>
              </w:rPr>
              <w:t>……</w:t>
            </w:r>
          </w:p>
        </w:tc>
        <w:tc>
          <w:tcPr>
            <w:tcW w:w="1734" w:type="dxa"/>
            <w:vAlign w:val="center"/>
          </w:tcPr>
          <w:p w:rsidR="004A2B4C" w:rsidRPr="009A4210" w:rsidRDefault="004A2B4C" w:rsidP="004A2B4C">
            <w:pPr>
              <w:spacing w:line="360" w:lineRule="auto"/>
              <w:rPr>
                <w:rFonts w:ascii="宋体" w:eastAsia="宋体" w:hAnsi="宋体" w:cs="宋体"/>
                <w:szCs w:val="21"/>
              </w:rPr>
            </w:pPr>
          </w:p>
        </w:tc>
        <w:tc>
          <w:tcPr>
            <w:tcW w:w="1350" w:type="dxa"/>
            <w:vAlign w:val="center"/>
          </w:tcPr>
          <w:p w:rsidR="004A2B4C" w:rsidRPr="009A4210" w:rsidRDefault="004A2B4C" w:rsidP="004A2B4C">
            <w:pPr>
              <w:spacing w:line="360" w:lineRule="auto"/>
              <w:rPr>
                <w:rFonts w:ascii="宋体" w:eastAsia="宋体" w:hAnsi="宋体" w:cs="宋体"/>
                <w:szCs w:val="21"/>
              </w:rPr>
            </w:pPr>
          </w:p>
        </w:tc>
      </w:tr>
    </w:tbl>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9A4210" w:rsidRDefault="004A2B4C" w:rsidP="004A2B4C">
      <w:pPr>
        <w:widowControl/>
        <w:spacing w:line="360" w:lineRule="auto"/>
        <w:ind w:firstLineChars="200" w:firstLine="482"/>
        <w:rPr>
          <w:rFonts w:ascii="宋体" w:eastAsia="宋体" w:hAnsi="宋体" w:cs="Arial"/>
          <w:b/>
          <w:bCs/>
          <w:color w:val="000000"/>
          <w:sz w:val="24"/>
          <w:szCs w:val="24"/>
        </w:rPr>
      </w:pPr>
    </w:p>
    <w:p w:rsidR="004A2B4C" w:rsidRPr="00E76676" w:rsidRDefault="004A2B4C" w:rsidP="004A2B4C">
      <w:pPr>
        <w:pStyle w:val="Char3"/>
        <w:spacing w:line="360" w:lineRule="auto"/>
        <w:ind w:firstLineChars="200" w:firstLine="482"/>
        <w:rPr>
          <w:rFonts w:ascii="宋体" w:hAnsi="宋体" w:cs="宋体"/>
          <w:b/>
          <w:color w:val="000000"/>
        </w:rPr>
      </w:pPr>
    </w:p>
    <w:p w:rsidR="004A2B4C" w:rsidRPr="00E76676" w:rsidRDefault="004A2B4C" w:rsidP="004A2B4C">
      <w:pPr>
        <w:pStyle w:val="212"/>
        <w:spacing w:after="0" w:line="360" w:lineRule="auto"/>
        <w:ind w:left="0" w:firstLineChars="200" w:firstLine="482"/>
        <w:rPr>
          <w:rFonts w:ascii="宋体" w:hAnsi="宋体" w:cs="宋体"/>
          <w:b/>
          <w:color w:val="000000"/>
        </w:rPr>
      </w:pPr>
    </w:p>
    <w:p w:rsidR="004A2B4C" w:rsidRPr="00E76676" w:rsidRDefault="004A2B4C" w:rsidP="004A2B4C">
      <w:pPr>
        <w:pStyle w:val="212"/>
        <w:spacing w:after="0" w:line="360" w:lineRule="auto"/>
        <w:ind w:left="0" w:firstLineChars="200" w:firstLine="482"/>
        <w:rPr>
          <w:rFonts w:ascii="宋体" w:hAnsi="宋体" w:cs="宋体"/>
          <w:b/>
          <w:color w:val="000000"/>
        </w:rPr>
      </w:pPr>
    </w:p>
    <w:p w:rsidR="004A2B4C" w:rsidRPr="00E76676" w:rsidRDefault="004A2B4C" w:rsidP="004A2B4C">
      <w:pPr>
        <w:pStyle w:val="212"/>
        <w:spacing w:after="0" w:line="360" w:lineRule="auto"/>
        <w:ind w:left="0" w:firstLineChars="200" w:firstLine="482"/>
        <w:rPr>
          <w:rFonts w:ascii="宋体" w:hAnsi="宋体" w:cs="宋体"/>
          <w:b/>
          <w:color w:val="000000"/>
        </w:rPr>
      </w:pPr>
    </w:p>
    <w:p w:rsidR="004A2B4C" w:rsidRPr="00E76676" w:rsidRDefault="004A2B4C" w:rsidP="004A2B4C">
      <w:pPr>
        <w:pStyle w:val="212"/>
        <w:spacing w:after="0" w:line="360" w:lineRule="auto"/>
        <w:ind w:left="0" w:firstLineChars="200" w:firstLine="482"/>
        <w:rPr>
          <w:rFonts w:ascii="宋体" w:hAnsi="宋体" w:cs="宋体"/>
          <w:b/>
          <w:color w:val="000000"/>
        </w:rPr>
      </w:pPr>
    </w:p>
    <w:p w:rsidR="004A2B4C" w:rsidRPr="00E76676" w:rsidRDefault="004A2B4C" w:rsidP="004A2B4C">
      <w:pPr>
        <w:pStyle w:val="212"/>
        <w:spacing w:after="0" w:line="360" w:lineRule="auto"/>
        <w:ind w:left="0" w:firstLineChars="200" w:firstLine="482"/>
        <w:rPr>
          <w:rFonts w:ascii="宋体" w:hAnsi="宋体" w:cs="宋体"/>
          <w:b/>
          <w:color w:val="000000"/>
        </w:rPr>
      </w:pPr>
    </w:p>
    <w:p w:rsidR="004A2B4C" w:rsidRPr="00E76676" w:rsidRDefault="004A2B4C" w:rsidP="004A2B4C">
      <w:pPr>
        <w:pStyle w:val="212"/>
        <w:spacing w:after="0" w:line="360" w:lineRule="auto"/>
        <w:ind w:left="0" w:firstLineChars="200" w:firstLine="482"/>
        <w:rPr>
          <w:rFonts w:ascii="宋体" w:hAnsi="宋体" w:cs="宋体"/>
          <w:b/>
          <w:color w:val="000000"/>
        </w:rPr>
      </w:pPr>
    </w:p>
    <w:p w:rsidR="004A2B4C" w:rsidRPr="00E76676" w:rsidRDefault="004A2B4C" w:rsidP="004A2B4C">
      <w:pPr>
        <w:pStyle w:val="212"/>
        <w:spacing w:after="0" w:line="360" w:lineRule="auto"/>
        <w:ind w:left="0" w:firstLineChars="200" w:firstLine="482"/>
        <w:rPr>
          <w:rFonts w:ascii="宋体" w:hAnsi="宋体" w:cs="宋体"/>
          <w:b/>
          <w:color w:val="000000"/>
        </w:rPr>
      </w:pPr>
    </w:p>
    <w:p w:rsidR="004A2B4C" w:rsidRPr="00E76676" w:rsidRDefault="004A2B4C" w:rsidP="004A2B4C">
      <w:pPr>
        <w:pStyle w:val="212"/>
        <w:spacing w:after="0" w:line="360" w:lineRule="auto"/>
        <w:ind w:left="0" w:firstLineChars="200" w:firstLine="482"/>
        <w:rPr>
          <w:rFonts w:ascii="宋体" w:hAnsi="宋体" w:cs="宋体"/>
          <w:b/>
          <w:color w:val="000000"/>
        </w:rPr>
      </w:pPr>
    </w:p>
    <w:p w:rsidR="004A2B4C" w:rsidRPr="00E76676" w:rsidRDefault="004A2B4C" w:rsidP="004A2B4C">
      <w:pPr>
        <w:pStyle w:val="212"/>
        <w:spacing w:after="0" w:line="360" w:lineRule="auto"/>
        <w:ind w:left="0" w:firstLineChars="200" w:firstLine="482"/>
        <w:rPr>
          <w:rFonts w:ascii="宋体" w:hAnsi="宋体" w:cs="宋体"/>
          <w:b/>
          <w:color w:val="000000"/>
        </w:rPr>
      </w:pPr>
    </w:p>
    <w:p w:rsidR="004A2B4C" w:rsidRDefault="004A2B4C" w:rsidP="004A2B4C">
      <w:pPr>
        <w:pStyle w:val="212"/>
        <w:spacing w:after="0" w:line="360" w:lineRule="auto"/>
        <w:ind w:left="0" w:firstLineChars="200" w:firstLine="482"/>
        <w:rPr>
          <w:rFonts w:ascii="宋体" w:hAnsi="宋体" w:cs="宋体"/>
          <w:b/>
          <w:color w:val="000000"/>
        </w:rPr>
      </w:pPr>
      <w:r>
        <w:rPr>
          <w:rFonts w:ascii="宋体" w:hAnsi="宋体" w:cs="宋体"/>
          <w:b/>
          <w:color w:val="000000"/>
        </w:rPr>
        <w:br w:type="page"/>
      </w:r>
    </w:p>
    <w:p w:rsidR="004A2B4C" w:rsidRPr="009A4210" w:rsidRDefault="004A2B4C" w:rsidP="004A2B4C">
      <w:pPr>
        <w:spacing w:line="360" w:lineRule="auto"/>
        <w:jc w:val="center"/>
        <w:rPr>
          <w:rFonts w:ascii="宋体" w:eastAsia="宋体" w:hAnsi="宋体" w:cs="宋体"/>
          <w:sz w:val="28"/>
          <w:szCs w:val="28"/>
        </w:rPr>
      </w:pPr>
      <w:r w:rsidRPr="009A4210">
        <w:rPr>
          <w:rFonts w:ascii="宋体" w:eastAsia="宋体" w:hAnsi="宋体" w:cs="宋体" w:hint="eastAsia"/>
          <w:b/>
          <w:sz w:val="28"/>
          <w:szCs w:val="28"/>
        </w:rPr>
        <w:lastRenderedPageBreak/>
        <w:t>中小企业声明函（工程</w:t>
      </w:r>
      <w:r w:rsidR="00E23A69">
        <w:rPr>
          <w:rFonts w:ascii="宋体" w:eastAsia="宋体" w:hAnsi="宋体" w:cs="宋体" w:hint="eastAsia"/>
          <w:b/>
          <w:sz w:val="28"/>
          <w:szCs w:val="28"/>
        </w:rPr>
        <w:t>、服务</w:t>
      </w:r>
      <w:r w:rsidRPr="009A4210">
        <w:rPr>
          <w:rFonts w:ascii="宋体" w:eastAsia="宋体" w:hAnsi="宋体" w:cs="宋体" w:hint="eastAsia"/>
          <w:b/>
          <w:sz w:val="28"/>
          <w:szCs w:val="28"/>
        </w:rPr>
        <w:t>）</w:t>
      </w:r>
    </w:p>
    <w:p w:rsidR="004A2B4C" w:rsidRPr="009A4210" w:rsidRDefault="004A2B4C" w:rsidP="004A2B4C">
      <w:pPr>
        <w:spacing w:line="360" w:lineRule="auto"/>
        <w:ind w:firstLineChars="200" w:firstLine="480"/>
        <w:jc w:val="left"/>
        <w:rPr>
          <w:rFonts w:ascii="宋体" w:eastAsia="宋体" w:hAnsi="宋体" w:cs="宋体"/>
          <w:sz w:val="24"/>
          <w:szCs w:val="24"/>
        </w:rPr>
      </w:pPr>
      <w:r w:rsidRPr="009A4210">
        <w:rPr>
          <w:rFonts w:ascii="宋体" w:eastAsia="宋体" w:hAnsi="宋体" w:cs="宋体" w:hint="eastAsia"/>
          <w:sz w:val="24"/>
          <w:szCs w:val="24"/>
        </w:rPr>
        <w:t>本公司（联合体）郑重声明，根据《政府采购促进中小企业发展管理办法》（财库﹝2020﹞46号）的规定，本公司（联合体）参加</w:t>
      </w:r>
      <w:r w:rsidRPr="009A4210">
        <w:rPr>
          <w:rFonts w:ascii="宋体" w:eastAsia="宋体" w:hAnsi="宋体" w:cs="宋体" w:hint="eastAsia"/>
          <w:sz w:val="24"/>
          <w:szCs w:val="24"/>
          <w:u w:val="single"/>
        </w:rPr>
        <w:t>（单位名称）</w:t>
      </w:r>
      <w:r w:rsidRPr="009A4210">
        <w:rPr>
          <w:rFonts w:ascii="宋体" w:eastAsia="宋体" w:hAnsi="宋体" w:cs="宋体" w:hint="eastAsia"/>
          <w:sz w:val="24"/>
          <w:szCs w:val="24"/>
        </w:rPr>
        <w:t>的</w:t>
      </w:r>
      <w:r w:rsidRPr="009A4210">
        <w:rPr>
          <w:rFonts w:ascii="宋体" w:eastAsia="宋体" w:hAnsi="宋体" w:cs="宋体" w:hint="eastAsia"/>
          <w:sz w:val="24"/>
          <w:szCs w:val="24"/>
          <w:u w:val="single"/>
        </w:rPr>
        <w:t>（项目名称）</w:t>
      </w:r>
      <w:r w:rsidRPr="009A4210">
        <w:rPr>
          <w:rFonts w:ascii="宋体" w:eastAsia="宋体" w:hAnsi="宋体" w:cs="宋体" w:hint="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rsidR="004A2B4C" w:rsidRPr="009A4210" w:rsidRDefault="004A2B4C" w:rsidP="004A2B4C">
      <w:pPr>
        <w:spacing w:line="360" w:lineRule="auto"/>
        <w:ind w:firstLineChars="200" w:firstLine="480"/>
        <w:jc w:val="left"/>
        <w:rPr>
          <w:rFonts w:ascii="宋体" w:eastAsia="宋体" w:hAnsi="宋体" w:cs="宋体"/>
          <w:sz w:val="24"/>
          <w:szCs w:val="24"/>
          <w:u w:val="single"/>
        </w:rPr>
      </w:pPr>
      <w:r w:rsidRPr="009A4210">
        <w:rPr>
          <w:rFonts w:ascii="宋体" w:eastAsia="宋体" w:hAnsi="宋体" w:cs="宋体" w:hint="eastAsia"/>
          <w:sz w:val="24"/>
          <w:szCs w:val="24"/>
        </w:rPr>
        <w:t>1.</w:t>
      </w:r>
      <w:r w:rsidRPr="009A4210">
        <w:rPr>
          <w:rFonts w:ascii="宋体" w:eastAsia="宋体" w:hAnsi="宋体" w:cs="宋体" w:hint="eastAsia"/>
          <w:sz w:val="24"/>
          <w:szCs w:val="24"/>
          <w:u w:val="single"/>
        </w:rPr>
        <w:t>（标的名称）</w:t>
      </w:r>
      <w:r w:rsidRPr="009A4210">
        <w:rPr>
          <w:rFonts w:ascii="宋体" w:eastAsia="宋体" w:hAnsi="宋体" w:cs="宋体" w:hint="eastAsia"/>
          <w:sz w:val="24"/>
          <w:szCs w:val="24"/>
        </w:rPr>
        <w:t>，属于</w:t>
      </w:r>
      <w:bookmarkStart w:id="92" w:name="OLE_LINK18"/>
      <w:bookmarkStart w:id="93" w:name="OLE_LINK19"/>
      <w:r w:rsidR="00E23A69" w:rsidRPr="00E23A69">
        <w:rPr>
          <w:rFonts w:ascii="宋体" w:eastAsia="宋体" w:hAnsi="宋体" w:cs="宋体" w:hint="eastAsia"/>
          <w:sz w:val="24"/>
          <w:szCs w:val="24"/>
          <w:u w:val="single"/>
        </w:rPr>
        <w:t>（采购文件中明确的所属行业）</w:t>
      </w:r>
      <w:r w:rsidRPr="009A4210">
        <w:rPr>
          <w:rFonts w:ascii="宋体" w:eastAsia="宋体" w:hAnsi="宋体" w:cs="宋体" w:hint="eastAsia"/>
          <w:b/>
          <w:sz w:val="24"/>
          <w:szCs w:val="24"/>
          <w:u w:val="single"/>
        </w:rPr>
        <w:t>（该行业类别不可修改）</w:t>
      </w:r>
      <w:bookmarkEnd w:id="92"/>
      <w:bookmarkEnd w:id="93"/>
      <w:r w:rsidRPr="009A4210">
        <w:rPr>
          <w:rFonts w:ascii="宋体" w:eastAsia="宋体" w:hAnsi="宋体" w:cs="宋体" w:hint="eastAsia"/>
          <w:b/>
          <w:sz w:val="24"/>
          <w:szCs w:val="24"/>
        </w:rPr>
        <w:t>；</w:t>
      </w:r>
      <w:r w:rsidRPr="009A4210">
        <w:rPr>
          <w:rFonts w:ascii="宋体" w:eastAsia="宋体" w:hAnsi="宋体" w:cs="宋体" w:hint="eastAsia"/>
          <w:sz w:val="24"/>
          <w:szCs w:val="24"/>
        </w:rPr>
        <w:t>承建（承接）企业为</w:t>
      </w:r>
      <w:r w:rsidRPr="009A4210">
        <w:rPr>
          <w:rFonts w:ascii="宋体" w:eastAsia="宋体" w:hAnsi="宋体" w:cs="宋体" w:hint="eastAsia"/>
          <w:sz w:val="24"/>
          <w:szCs w:val="24"/>
          <w:u w:val="single"/>
        </w:rPr>
        <w:t>（企业名称）</w:t>
      </w:r>
      <w:r w:rsidRPr="009A4210">
        <w:rPr>
          <w:rFonts w:ascii="宋体" w:eastAsia="宋体" w:hAnsi="宋体" w:cs="宋体" w:hint="eastAsia"/>
          <w:sz w:val="24"/>
          <w:szCs w:val="24"/>
        </w:rPr>
        <w:t>，从业人员人，营业收入为</w:t>
      </w:r>
      <w:r w:rsidRPr="009A4210">
        <w:rPr>
          <w:rFonts w:ascii="宋体" w:eastAsia="宋体" w:hAnsi="宋体" w:cs="宋体" w:hint="eastAsia"/>
          <w:sz w:val="24"/>
          <w:szCs w:val="24"/>
          <w:u w:val="single"/>
        </w:rPr>
        <w:t xml:space="preserve">   </w:t>
      </w:r>
      <w:r w:rsidRPr="009A4210">
        <w:rPr>
          <w:rFonts w:ascii="宋体" w:eastAsia="宋体" w:hAnsi="宋体" w:cs="宋体" w:hint="eastAsia"/>
          <w:sz w:val="24"/>
          <w:szCs w:val="24"/>
        </w:rPr>
        <w:t>万元，资产总额为</w:t>
      </w:r>
      <w:r w:rsidRPr="009A4210">
        <w:rPr>
          <w:rFonts w:ascii="宋体" w:eastAsia="宋体" w:hAnsi="宋体" w:cs="宋体" w:hint="eastAsia"/>
          <w:sz w:val="24"/>
          <w:szCs w:val="24"/>
          <w:u w:val="single"/>
        </w:rPr>
        <w:t xml:space="preserve">   </w:t>
      </w:r>
      <w:r w:rsidRPr="009A4210">
        <w:rPr>
          <w:rFonts w:ascii="宋体" w:eastAsia="宋体" w:hAnsi="宋体" w:cs="宋体" w:hint="eastAsia"/>
          <w:sz w:val="24"/>
          <w:szCs w:val="24"/>
        </w:rPr>
        <w:t>万元，属于</w:t>
      </w:r>
      <w:r w:rsidRPr="009A4210">
        <w:rPr>
          <w:rFonts w:ascii="宋体" w:eastAsia="宋体" w:hAnsi="宋体" w:cs="宋体" w:hint="eastAsia"/>
          <w:sz w:val="24"/>
          <w:szCs w:val="24"/>
          <w:u w:val="single"/>
        </w:rPr>
        <w:t>（中型企业、小型企业、微型企业）；</w:t>
      </w:r>
    </w:p>
    <w:p w:rsidR="00497BAD" w:rsidRDefault="00497BAD" w:rsidP="00497BAD">
      <w:pPr>
        <w:spacing w:line="360" w:lineRule="auto"/>
        <w:ind w:firstLineChars="200" w:firstLine="480"/>
        <w:jc w:val="left"/>
        <w:rPr>
          <w:rFonts w:ascii="宋体" w:eastAsia="宋体" w:hAnsi="宋体" w:cs="宋体"/>
          <w:sz w:val="24"/>
          <w:szCs w:val="24"/>
        </w:rPr>
      </w:pPr>
      <w:r>
        <w:rPr>
          <w:rFonts w:ascii="宋体" w:eastAsia="宋体" w:hAnsi="宋体" w:cs="宋体"/>
          <w:sz w:val="24"/>
          <w:szCs w:val="24"/>
        </w:rPr>
        <w:t>……</w:t>
      </w:r>
    </w:p>
    <w:p w:rsidR="004A2B4C" w:rsidRDefault="004A2B4C" w:rsidP="004A2B4C">
      <w:pPr>
        <w:spacing w:line="360" w:lineRule="auto"/>
        <w:ind w:firstLineChars="200" w:firstLine="480"/>
        <w:jc w:val="left"/>
        <w:rPr>
          <w:rFonts w:ascii="宋体" w:eastAsia="宋体" w:hAnsi="宋体" w:cs="宋体"/>
          <w:sz w:val="24"/>
          <w:szCs w:val="24"/>
        </w:rPr>
      </w:pPr>
      <w:r w:rsidRPr="009A4210">
        <w:rPr>
          <w:rFonts w:ascii="宋体" w:eastAsia="宋体" w:hAnsi="宋体" w:cs="宋体" w:hint="eastAsia"/>
          <w:sz w:val="24"/>
          <w:szCs w:val="24"/>
        </w:rPr>
        <w:t>以上企业，不属于大企业的分支机构，不存在控股股东为大企业的情形，也不存在与大企业的负责人为同一人的情形。</w:t>
      </w:r>
    </w:p>
    <w:p w:rsidR="004A2B4C" w:rsidRPr="009A4210" w:rsidRDefault="004A2B4C" w:rsidP="004A2B4C">
      <w:pPr>
        <w:spacing w:line="360" w:lineRule="auto"/>
        <w:ind w:firstLineChars="200" w:firstLine="480"/>
        <w:jc w:val="left"/>
        <w:rPr>
          <w:rFonts w:ascii="宋体" w:eastAsia="宋体" w:hAnsi="宋体" w:cs="宋体"/>
          <w:sz w:val="24"/>
          <w:szCs w:val="24"/>
        </w:rPr>
      </w:pPr>
      <w:r w:rsidRPr="009A4210">
        <w:rPr>
          <w:rFonts w:ascii="宋体" w:eastAsia="宋体" w:hAnsi="宋体" w:cs="宋体" w:hint="eastAsia"/>
          <w:sz w:val="24"/>
          <w:szCs w:val="24"/>
        </w:rPr>
        <w:t>本企业对上述声明内容的真实性负责。如有虚假，将依法承担相应责任。</w:t>
      </w:r>
    </w:p>
    <w:p w:rsidR="004A2B4C" w:rsidRPr="009A4210" w:rsidRDefault="004A2B4C" w:rsidP="004A2B4C">
      <w:pPr>
        <w:spacing w:line="360" w:lineRule="auto"/>
        <w:rPr>
          <w:rFonts w:ascii="宋体" w:eastAsia="宋体" w:hAnsi="宋体" w:cs="宋体"/>
          <w:sz w:val="24"/>
          <w:szCs w:val="24"/>
        </w:rPr>
      </w:pPr>
      <w:r w:rsidRPr="009A4210">
        <w:rPr>
          <w:rFonts w:ascii="宋体" w:eastAsia="宋体" w:hAnsi="宋体" w:cs="宋体" w:hint="eastAsia"/>
          <w:b/>
          <w:bCs/>
          <w:sz w:val="24"/>
          <w:szCs w:val="24"/>
        </w:rPr>
        <w:t>注</w:t>
      </w:r>
      <w:r w:rsidRPr="009A4210">
        <w:rPr>
          <w:rFonts w:ascii="宋体" w:eastAsia="宋体" w:hAnsi="宋体" w:cs="宋体" w:hint="eastAsia"/>
          <w:sz w:val="24"/>
          <w:szCs w:val="24"/>
        </w:rPr>
        <w:t>：1、从业人员（不仅指在职职工）、营业收入、资产总额填报上一年度数据，无上一年度数据的新成立企业可不填报。</w:t>
      </w:r>
    </w:p>
    <w:p w:rsidR="004A2B4C" w:rsidRPr="009A4210" w:rsidRDefault="004A2B4C" w:rsidP="004A2B4C">
      <w:pPr>
        <w:spacing w:line="360" w:lineRule="auto"/>
        <w:ind w:firstLineChars="200" w:firstLine="480"/>
        <w:rPr>
          <w:rFonts w:ascii="宋体" w:eastAsia="宋体" w:hAnsi="宋体" w:cs="宋体"/>
          <w:sz w:val="24"/>
          <w:szCs w:val="24"/>
        </w:rPr>
      </w:pPr>
      <w:r w:rsidRPr="009A4210">
        <w:rPr>
          <w:rFonts w:ascii="宋体" w:eastAsia="宋体" w:hAnsi="宋体" w:cs="宋体" w:hint="eastAsia"/>
          <w:sz w:val="24"/>
          <w:szCs w:val="24"/>
        </w:rPr>
        <w:t>2、供应商如不提供此声明函，价格将不做相应扣除。</w:t>
      </w:r>
    </w:p>
    <w:p w:rsidR="004A2B4C" w:rsidRPr="009A4210" w:rsidRDefault="004A2B4C" w:rsidP="004A2B4C">
      <w:pPr>
        <w:spacing w:line="360" w:lineRule="auto"/>
        <w:ind w:firstLineChars="200" w:firstLine="480"/>
        <w:rPr>
          <w:rFonts w:ascii="宋体" w:eastAsia="宋体" w:hAnsi="宋体" w:cs="宋体"/>
          <w:sz w:val="24"/>
          <w:szCs w:val="24"/>
        </w:rPr>
      </w:pPr>
      <w:r w:rsidRPr="009A4210">
        <w:rPr>
          <w:rFonts w:ascii="宋体" w:eastAsia="宋体" w:hAnsi="宋体" w:cs="宋体" w:hint="eastAsia"/>
          <w:sz w:val="24"/>
          <w:szCs w:val="24"/>
        </w:rPr>
        <w:t>3、企业声明函请完整填写，中标后将公示。</w:t>
      </w:r>
    </w:p>
    <w:p w:rsidR="004A2B4C" w:rsidRPr="009A4210" w:rsidRDefault="004A2B4C" w:rsidP="004A2B4C">
      <w:pPr>
        <w:spacing w:line="360" w:lineRule="auto"/>
        <w:ind w:firstLineChars="200" w:firstLine="480"/>
        <w:jc w:val="left"/>
        <w:rPr>
          <w:rFonts w:ascii="宋体" w:eastAsia="宋体" w:hAnsi="宋体" w:cs="宋体"/>
          <w:sz w:val="24"/>
          <w:szCs w:val="24"/>
        </w:rPr>
      </w:pPr>
      <w:r w:rsidRPr="009A4210">
        <w:rPr>
          <w:rFonts w:ascii="宋体" w:eastAsia="宋体" w:hAnsi="宋体" w:cs="宋体" w:hint="eastAsia"/>
          <w:sz w:val="24"/>
          <w:szCs w:val="24"/>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4A2B4C" w:rsidRPr="009A4210" w:rsidRDefault="004A2B4C" w:rsidP="004A2B4C">
      <w:pPr>
        <w:spacing w:line="360" w:lineRule="auto"/>
        <w:ind w:firstLineChars="200" w:firstLine="480"/>
        <w:jc w:val="left"/>
        <w:rPr>
          <w:rFonts w:ascii="宋体" w:eastAsia="宋体" w:hAnsi="宋体" w:cs="宋体"/>
          <w:sz w:val="24"/>
          <w:szCs w:val="24"/>
        </w:rPr>
      </w:pPr>
      <w:r w:rsidRPr="009A4210">
        <w:rPr>
          <w:rFonts w:ascii="宋体" w:eastAsia="宋体" w:hAnsi="宋体" w:cs="宋体" w:hint="eastAsia"/>
          <w:sz w:val="24"/>
          <w:szCs w:val="24"/>
        </w:rPr>
        <w:t>5、中小企业不得属于大企业的分支机构，不得存在控股股东为大企业的情形，不得存在与大企业的负责人为同一人的情形。</w:t>
      </w:r>
    </w:p>
    <w:p w:rsidR="004A2B4C" w:rsidRPr="009A4210" w:rsidRDefault="004A2B4C" w:rsidP="004A2B4C">
      <w:pPr>
        <w:spacing w:line="360" w:lineRule="auto"/>
        <w:ind w:firstLineChars="200" w:firstLine="480"/>
        <w:jc w:val="left"/>
        <w:rPr>
          <w:rFonts w:ascii="宋体" w:eastAsia="宋体" w:hAnsi="宋体" w:cs="宋体"/>
          <w:sz w:val="24"/>
          <w:szCs w:val="24"/>
        </w:rPr>
      </w:pPr>
      <w:r w:rsidRPr="009A4210">
        <w:rPr>
          <w:rFonts w:ascii="宋体" w:eastAsia="宋体" w:hAnsi="宋体" w:cs="宋体" w:hint="eastAsia"/>
          <w:sz w:val="24"/>
          <w:szCs w:val="24"/>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rsidR="004A2B4C" w:rsidRPr="009A4210" w:rsidRDefault="004A2B4C" w:rsidP="004A2B4C">
      <w:pPr>
        <w:spacing w:line="360" w:lineRule="auto"/>
        <w:ind w:firstLineChars="2200" w:firstLine="5280"/>
        <w:jc w:val="left"/>
        <w:rPr>
          <w:rFonts w:ascii="宋体" w:eastAsia="宋体" w:hAnsi="宋体" w:cs="宋体"/>
          <w:sz w:val="24"/>
          <w:szCs w:val="24"/>
        </w:rPr>
      </w:pPr>
      <w:r w:rsidRPr="009A4210">
        <w:rPr>
          <w:rFonts w:ascii="宋体" w:eastAsia="宋体" w:hAnsi="宋体" w:cs="宋体" w:hint="eastAsia"/>
          <w:sz w:val="24"/>
          <w:szCs w:val="24"/>
        </w:rPr>
        <w:t>企业名称（盖章）：</w:t>
      </w:r>
    </w:p>
    <w:p w:rsidR="004A2B4C" w:rsidRPr="009A4210" w:rsidRDefault="004A2B4C" w:rsidP="004A2B4C">
      <w:pPr>
        <w:spacing w:line="360" w:lineRule="auto"/>
        <w:ind w:firstLineChars="2200" w:firstLine="5280"/>
        <w:jc w:val="left"/>
        <w:rPr>
          <w:rFonts w:ascii="宋体" w:eastAsia="宋体" w:hAnsi="宋体" w:cs="宋体"/>
          <w:sz w:val="24"/>
          <w:szCs w:val="24"/>
        </w:rPr>
      </w:pPr>
      <w:r w:rsidRPr="009A4210">
        <w:rPr>
          <w:rFonts w:ascii="宋体" w:eastAsia="宋体" w:hAnsi="宋体" w:cs="宋体" w:hint="eastAsia"/>
          <w:sz w:val="24"/>
          <w:szCs w:val="24"/>
        </w:rPr>
        <w:t>日期：</w:t>
      </w:r>
    </w:p>
    <w:p w:rsidR="004A2B4C" w:rsidRPr="009A4210" w:rsidRDefault="004A2B4C" w:rsidP="004A2B4C">
      <w:pPr>
        <w:spacing w:line="360" w:lineRule="auto"/>
        <w:ind w:firstLineChars="200" w:firstLine="480"/>
        <w:rPr>
          <w:rFonts w:ascii="宋体" w:eastAsia="宋体" w:hAnsi="宋体" w:cs="宋体"/>
          <w:color w:val="000000"/>
          <w:sz w:val="24"/>
          <w:szCs w:val="24"/>
        </w:rPr>
        <w:sectPr w:rsidR="004A2B4C" w:rsidRPr="009A4210" w:rsidSect="004A2B4C">
          <w:headerReference w:type="default" r:id="rId8"/>
          <w:footerReference w:type="default" r:id="rId9"/>
          <w:pgSz w:w="11906" w:h="16838"/>
          <w:pgMar w:top="1440" w:right="1440" w:bottom="1440" w:left="1440" w:header="851" w:footer="992" w:gutter="0"/>
          <w:pgNumType w:start="1"/>
          <w:cols w:space="1701"/>
          <w:docGrid w:linePitch="360"/>
        </w:sectPr>
      </w:pPr>
    </w:p>
    <w:p w:rsidR="004A2B4C" w:rsidRPr="009A4210" w:rsidRDefault="004A2B4C" w:rsidP="004A2B4C">
      <w:pPr>
        <w:spacing w:line="360" w:lineRule="auto"/>
        <w:jc w:val="center"/>
        <w:rPr>
          <w:rFonts w:ascii="宋体" w:eastAsia="宋体" w:hAnsi="宋体" w:cs="宋体"/>
          <w:b/>
          <w:sz w:val="28"/>
          <w:szCs w:val="28"/>
        </w:rPr>
      </w:pPr>
      <w:bookmarkStart w:id="94" w:name="_Toc109304977"/>
      <w:r w:rsidRPr="009A4210">
        <w:rPr>
          <w:rFonts w:ascii="宋体" w:eastAsia="宋体" w:hAnsi="宋体" w:cs="宋体" w:hint="eastAsia"/>
          <w:b/>
          <w:sz w:val="28"/>
          <w:szCs w:val="28"/>
        </w:rPr>
        <w:lastRenderedPageBreak/>
        <w:t>中小微企业划型标准</w:t>
      </w:r>
      <w:bookmarkEnd w:id="94"/>
      <w:r w:rsidRPr="009A4210">
        <w:rPr>
          <w:rFonts w:ascii="宋体" w:eastAsia="宋体" w:hAnsi="宋体" w:cs="宋体" w:hint="eastAsia"/>
          <w:b/>
          <w:sz w:val="28"/>
          <w:szCs w:val="28"/>
        </w:rPr>
        <w:t> </w:t>
      </w:r>
    </w:p>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中小微企业划型标准如下：</w:t>
      </w:r>
    </w:p>
    <w:tbl>
      <w:tblPr>
        <w:tblW w:w="9705" w:type="dxa"/>
        <w:jc w:val="center"/>
        <w:tblCellSpacing w:w="15" w:type="dxa"/>
        <w:tblBorders>
          <w:top w:val="single" w:sz="6" w:space="0" w:color="999999"/>
          <w:left w:val="single" w:sz="6" w:space="0" w:color="999999"/>
        </w:tblBorders>
        <w:tblLayout w:type="fixed"/>
        <w:tblLook w:val="0000" w:firstRow="0" w:lastRow="0" w:firstColumn="0" w:lastColumn="0" w:noHBand="0" w:noVBand="0"/>
      </w:tblPr>
      <w:tblGrid>
        <w:gridCol w:w="1458"/>
        <w:gridCol w:w="1843"/>
        <w:gridCol w:w="851"/>
        <w:gridCol w:w="2302"/>
        <w:gridCol w:w="1909"/>
        <w:gridCol w:w="1342"/>
      </w:tblGrid>
      <w:tr w:rsidR="004A2B4C" w:rsidRPr="009A4210" w:rsidTr="004A2B4C">
        <w:trPr>
          <w:trHeight w:val="1492"/>
          <w:tblCellSpacing w:w="15" w:type="dxa"/>
          <w:jc w:val="center"/>
        </w:trPr>
        <w:tc>
          <w:tcPr>
            <w:tcW w:w="1413"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行业名称</w:t>
            </w:r>
          </w:p>
        </w:tc>
        <w:tc>
          <w:tcPr>
            <w:tcW w:w="1813"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指标名称</w:t>
            </w:r>
          </w:p>
        </w:tc>
        <w:tc>
          <w:tcPr>
            <w:tcW w:w="821"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计量单位</w:t>
            </w:r>
          </w:p>
        </w:tc>
        <w:tc>
          <w:tcPr>
            <w:tcW w:w="2272"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中型</w:t>
            </w:r>
          </w:p>
        </w:tc>
        <w:tc>
          <w:tcPr>
            <w:tcW w:w="18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小型</w:t>
            </w:r>
          </w:p>
        </w:tc>
        <w:tc>
          <w:tcPr>
            <w:tcW w:w="1297"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微型</w:t>
            </w:r>
          </w:p>
        </w:tc>
      </w:tr>
      <w:tr w:rsidR="004A2B4C" w:rsidRPr="009A4210" w:rsidTr="004A2B4C">
        <w:trPr>
          <w:trHeight w:val="1130"/>
          <w:tblCellSpacing w:w="15" w:type="dxa"/>
          <w:jc w:val="center"/>
        </w:trPr>
        <w:tc>
          <w:tcPr>
            <w:tcW w:w="1413"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农、林、牧、渔</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500≤Y＜20000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50≤Y＜500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Y＜50</w:t>
            </w:r>
          </w:p>
        </w:tc>
      </w:tr>
      <w:tr w:rsidR="004A2B4C" w:rsidRPr="009A4210" w:rsidTr="004A2B4C">
        <w:trPr>
          <w:trHeight w:val="60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工业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300≤X＜1000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20≤X＜300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X＜20</w:t>
            </w:r>
          </w:p>
        </w:tc>
      </w:tr>
      <w:tr w:rsidR="004A2B4C" w:rsidRPr="009A4210" w:rsidTr="004A2B4C">
        <w:trPr>
          <w:trHeight w:val="60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2000≤Y＜40000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300≤Y＜2000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Y＜300</w:t>
            </w:r>
          </w:p>
        </w:tc>
      </w:tr>
      <w:tr w:rsidR="004A2B4C" w:rsidRPr="009A4210" w:rsidTr="004A2B4C">
        <w:trPr>
          <w:trHeight w:val="60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建筑业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6000≤Y＜80000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300≤Y＜6000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Y＜300</w:t>
            </w:r>
          </w:p>
        </w:tc>
      </w:tr>
      <w:tr w:rsidR="004A2B4C" w:rsidRPr="009A4210" w:rsidTr="004A2B4C">
        <w:trPr>
          <w:trHeight w:val="60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资产总额（Z）</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5000≤Z＜80000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300≤Z＜5000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Z＜300</w:t>
            </w:r>
          </w:p>
        </w:tc>
      </w:tr>
      <w:tr w:rsidR="004A2B4C" w:rsidRPr="009A4210" w:rsidTr="004A2B4C">
        <w:trPr>
          <w:trHeight w:val="60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批发业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20≤X＜200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5≤X＜20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X＜5</w:t>
            </w:r>
          </w:p>
        </w:tc>
      </w:tr>
      <w:tr w:rsidR="004A2B4C" w:rsidRPr="009A4210" w:rsidTr="004A2B4C">
        <w:trPr>
          <w:trHeight w:val="60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5000≤Y＜40000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1000≤Y＜5000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Y＜1000</w:t>
            </w:r>
          </w:p>
        </w:tc>
      </w:tr>
      <w:tr w:rsidR="004A2B4C" w:rsidRPr="009A4210" w:rsidTr="004A2B4C">
        <w:trPr>
          <w:trHeight w:val="60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零售业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50≤X＜300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10≤X＜50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X＜10</w:t>
            </w:r>
          </w:p>
        </w:tc>
      </w:tr>
      <w:tr w:rsidR="004A2B4C" w:rsidRPr="009A4210" w:rsidTr="004A2B4C">
        <w:trPr>
          <w:trHeight w:val="60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500≤Y＜20000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100≤Y＜500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Y＜100</w:t>
            </w:r>
          </w:p>
        </w:tc>
      </w:tr>
      <w:tr w:rsidR="004A2B4C" w:rsidRPr="009A4210" w:rsidTr="004A2B4C">
        <w:trPr>
          <w:trHeight w:val="709"/>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交通运输业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300≤X＜1000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20≤X＜300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X＜20</w:t>
            </w:r>
          </w:p>
        </w:tc>
      </w:tr>
      <w:tr w:rsidR="004A2B4C" w:rsidRPr="009A4210" w:rsidTr="004A2B4C">
        <w:trPr>
          <w:trHeight w:val="467"/>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3000≤Y＜30000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200≤Y＜3000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Y＜200</w:t>
            </w:r>
          </w:p>
        </w:tc>
      </w:tr>
      <w:tr w:rsidR="004A2B4C" w:rsidRPr="009A4210" w:rsidTr="004A2B4C">
        <w:trPr>
          <w:trHeight w:val="531"/>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仓储业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100≤X＜200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20≤X＜100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X＜20</w:t>
            </w:r>
          </w:p>
        </w:tc>
      </w:tr>
      <w:tr w:rsidR="004A2B4C" w:rsidRPr="009A4210" w:rsidTr="004A2B4C">
        <w:trPr>
          <w:trHeight w:val="653"/>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1000≤Y＜30000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100≤Y＜1000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Y＜100</w:t>
            </w:r>
          </w:p>
        </w:tc>
      </w:tr>
      <w:tr w:rsidR="004A2B4C" w:rsidRPr="009A4210" w:rsidTr="004A2B4C">
        <w:trPr>
          <w:trHeight w:val="535"/>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邮政业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300≤X＜1000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20≤X＜300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X＜20</w:t>
            </w:r>
          </w:p>
        </w:tc>
      </w:tr>
      <w:tr w:rsidR="004A2B4C" w:rsidRPr="009A4210" w:rsidTr="004A2B4C">
        <w:trPr>
          <w:trHeight w:val="515"/>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2000≤Y＜30000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100≤Y＜2000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Y＜100</w:t>
            </w:r>
          </w:p>
        </w:tc>
      </w:tr>
      <w:tr w:rsidR="004A2B4C" w:rsidRPr="009A4210" w:rsidTr="004A2B4C">
        <w:trPr>
          <w:trHeight w:val="563"/>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lastRenderedPageBreak/>
              <w:t>住宿业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X＜10</w:t>
            </w:r>
          </w:p>
        </w:tc>
      </w:tr>
      <w:tr w:rsidR="004A2B4C" w:rsidRPr="009A4210" w:rsidTr="004A2B4C">
        <w:trPr>
          <w:trHeight w:val="642"/>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left"/>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2000≤Y＜10000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100≤Y＜2000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Y＜100</w:t>
            </w:r>
          </w:p>
        </w:tc>
      </w:tr>
      <w:tr w:rsidR="004A2B4C" w:rsidRPr="009A4210" w:rsidTr="004A2B4C">
        <w:trPr>
          <w:trHeight w:val="652"/>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餐饮业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X＜10</w:t>
            </w:r>
          </w:p>
        </w:tc>
      </w:tr>
      <w:tr w:rsidR="004A2B4C" w:rsidRPr="009A4210" w:rsidTr="004A2B4C">
        <w:trPr>
          <w:trHeight w:val="53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2000≤Y＜10000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100≤Y＜2000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Y＜100</w:t>
            </w:r>
          </w:p>
        </w:tc>
      </w:tr>
      <w:tr w:rsidR="004A2B4C" w:rsidRPr="009A4210" w:rsidTr="004A2B4C">
        <w:trPr>
          <w:trHeight w:val="514"/>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信息传输业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100≤X＜2000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X＜10</w:t>
            </w:r>
          </w:p>
        </w:tc>
      </w:tr>
      <w:tr w:rsidR="004A2B4C" w:rsidRPr="009A4210" w:rsidTr="004A2B4C">
        <w:trPr>
          <w:trHeight w:val="664"/>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1000≤Y＜100000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100≤Y＜1000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Y＜100</w:t>
            </w:r>
          </w:p>
        </w:tc>
      </w:tr>
      <w:tr w:rsidR="004A2B4C" w:rsidRPr="009A4210" w:rsidTr="004A2B4C">
        <w:trPr>
          <w:trHeight w:val="532"/>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软件和信息技术服务业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X＜10</w:t>
            </w:r>
          </w:p>
        </w:tc>
      </w:tr>
      <w:tr w:rsidR="004A2B4C" w:rsidRPr="009A4210" w:rsidTr="004A2B4C">
        <w:trPr>
          <w:trHeight w:val="795"/>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1000≤Y＜10000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50≤Y＜1000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Y＜50</w:t>
            </w:r>
          </w:p>
        </w:tc>
      </w:tr>
      <w:tr w:rsidR="004A2B4C" w:rsidRPr="009A4210" w:rsidTr="004A2B4C">
        <w:trPr>
          <w:trHeight w:val="570"/>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房地产开发经营</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1000≤Y＜200000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100≤X＜1000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X＜100</w:t>
            </w:r>
          </w:p>
        </w:tc>
      </w:tr>
      <w:tr w:rsidR="004A2B4C" w:rsidRPr="009A4210" w:rsidTr="004A2B4C">
        <w:trPr>
          <w:trHeight w:val="663"/>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资产总额（Z）</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5000≤Z＜10000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2000≤Y＜5000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Y＜2000</w:t>
            </w:r>
          </w:p>
        </w:tc>
      </w:tr>
      <w:tr w:rsidR="004A2B4C" w:rsidRPr="009A4210" w:rsidTr="004A2B4C">
        <w:trPr>
          <w:trHeight w:val="469"/>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物业管理</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300≤X＜1000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100≤X＜300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X＜100</w:t>
            </w:r>
          </w:p>
        </w:tc>
      </w:tr>
      <w:tr w:rsidR="004A2B4C" w:rsidRPr="009A4210" w:rsidTr="004A2B4C">
        <w:trPr>
          <w:trHeight w:val="723"/>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营业收入（Y）</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1000≤Y＜5000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500≤Y＜1000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Y＜500</w:t>
            </w:r>
          </w:p>
        </w:tc>
      </w:tr>
      <w:tr w:rsidR="004A2B4C" w:rsidRPr="009A4210" w:rsidTr="004A2B4C">
        <w:trPr>
          <w:trHeight w:val="663"/>
          <w:tblCellSpacing w:w="15" w:type="dxa"/>
          <w:jc w:val="center"/>
        </w:trPr>
        <w:tc>
          <w:tcPr>
            <w:tcW w:w="1413"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租赁和商务服务业</w:t>
            </w: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X＜10</w:t>
            </w:r>
          </w:p>
        </w:tc>
      </w:tr>
      <w:tr w:rsidR="004A2B4C" w:rsidRPr="009A4210" w:rsidTr="004A2B4C">
        <w:trPr>
          <w:trHeight w:val="787"/>
          <w:tblCellSpacing w:w="15" w:type="dxa"/>
          <w:jc w:val="center"/>
        </w:trPr>
        <w:tc>
          <w:tcPr>
            <w:tcW w:w="1413" w:type="dxa"/>
            <w:vMerge/>
            <w:tcBorders>
              <w:top w:val="nil"/>
              <w:left w:val="single" w:sz="6" w:space="0" w:color="auto"/>
              <w:bottom w:val="single" w:sz="6" w:space="0" w:color="999999"/>
              <w:right w:val="single" w:sz="6" w:space="0" w:color="999999"/>
            </w:tcBorders>
            <w:vAlign w:val="center"/>
          </w:tcPr>
          <w:p w:rsidR="004A2B4C" w:rsidRPr="009A4210" w:rsidRDefault="004A2B4C" w:rsidP="004A2B4C">
            <w:pPr>
              <w:widowControl/>
              <w:autoSpaceDE w:val="0"/>
              <w:autoSpaceDN w:val="0"/>
              <w:jc w:val="center"/>
              <w:rPr>
                <w:rFonts w:ascii="宋体" w:eastAsia="宋体" w:hAnsi="宋体" w:cs="宋体"/>
                <w:kern w:val="0"/>
                <w:sz w:val="24"/>
                <w:szCs w:val="24"/>
                <w:lang w:val="zh-CN" w:bidi="zh-CN"/>
              </w:rPr>
            </w:pPr>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资产总额（Z）</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万元</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8000≤Z＜120000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100≤Z＜8000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Y＜100</w:t>
            </w:r>
          </w:p>
        </w:tc>
      </w:tr>
      <w:tr w:rsidR="004A2B4C" w:rsidRPr="009A4210" w:rsidTr="004A2B4C">
        <w:trPr>
          <w:trHeight w:val="813"/>
          <w:tblCellSpacing w:w="15" w:type="dxa"/>
          <w:jc w:val="center"/>
        </w:trPr>
        <w:tc>
          <w:tcPr>
            <w:tcW w:w="1413"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bookmarkStart w:id="95" w:name="OLE_LINK15"/>
            <w:bookmarkStart w:id="96" w:name="OLE_LINK16"/>
            <w:r w:rsidRPr="009A4210">
              <w:rPr>
                <w:rFonts w:ascii="宋体" w:eastAsia="宋体" w:hAnsi="宋体" w:cs="宋体" w:hint="eastAsia"/>
                <w:b/>
                <w:kern w:val="0"/>
                <w:sz w:val="24"/>
                <w:szCs w:val="24"/>
              </w:rPr>
              <w:t>其他未列明行业</w:t>
            </w:r>
            <w:bookmarkEnd w:id="95"/>
            <w:bookmarkEnd w:id="96"/>
          </w:p>
        </w:tc>
        <w:tc>
          <w:tcPr>
            <w:tcW w:w="181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从业人员（X）</w:t>
            </w:r>
          </w:p>
        </w:tc>
        <w:tc>
          <w:tcPr>
            <w:tcW w:w="82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人</w:t>
            </w:r>
          </w:p>
        </w:tc>
        <w:tc>
          <w:tcPr>
            <w:tcW w:w="2272"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ind w:firstLine="420"/>
              <w:jc w:val="left"/>
              <w:rPr>
                <w:rFonts w:ascii="宋体" w:eastAsia="宋体" w:hAnsi="宋体" w:cs="宋体"/>
                <w:kern w:val="0"/>
                <w:sz w:val="24"/>
                <w:szCs w:val="24"/>
              </w:rPr>
            </w:pPr>
            <w:r w:rsidRPr="009A4210">
              <w:rPr>
                <w:rFonts w:ascii="宋体" w:eastAsia="宋体" w:hAnsi="宋体" w:cs="宋体" w:hint="eastAsia"/>
                <w:b/>
                <w:kern w:val="0"/>
                <w:sz w:val="24"/>
                <w:szCs w:val="24"/>
              </w:rPr>
              <w:t>100≤X＜300</w:t>
            </w:r>
          </w:p>
        </w:tc>
        <w:tc>
          <w:tcPr>
            <w:tcW w:w="18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left"/>
              <w:rPr>
                <w:rFonts w:ascii="宋体" w:eastAsia="宋体" w:hAnsi="宋体" w:cs="宋体"/>
                <w:kern w:val="0"/>
                <w:sz w:val="24"/>
                <w:szCs w:val="24"/>
              </w:rPr>
            </w:pPr>
            <w:r w:rsidRPr="009A4210">
              <w:rPr>
                <w:rFonts w:ascii="宋体" w:eastAsia="宋体" w:hAnsi="宋体" w:cs="宋体" w:hint="eastAsia"/>
                <w:b/>
                <w:kern w:val="0"/>
                <w:sz w:val="24"/>
                <w:szCs w:val="24"/>
              </w:rPr>
              <w:t>10≤X＜100</w:t>
            </w:r>
          </w:p>
        </w:tc>
        <w:tc>
          <w:tcPr>
            <w:tcW w:w="1297"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4A2B4C" w:rsidRPr="009A4210" w:rsidRDefault="004A2B4C" w:rsidP="004A2B4C">
            <w:pPr>
              <w:widowControl/>
              <w:autoSpaceDE w:val="0"/>
              <w:autoSpaceDN w:val="0"/>
              <w:spacing w:before="100" w:beforeAutospacing="1" w:after="100" w:afterAutospacing="1"/>
              <w:jc w:val="center"/>
              <w:rPr>
                <w:rFonts w:ascii="宋体" w:eastAsia="宋体" w:hAnsi="宋体" w:cs="宋体"/>
                <w:kern w:val="0"/>
                <w:sz w:val="24"/>
                <w:szCs w:val="24"/>
              </w:rPr>
            </w:pPr>
            <w:r w:rsidRPr="009A4210">
              <w:rPr>
                <w:rFonts w:ascii="宋体" w:eastAsia="宋体" w:hAnsi="宋体" w:cs="宋体" w:hint="eastAsia"/>
                <w:b/>
                <w:kern w:val="0"/>
                <w:sz w:val="24"/>
                <w:szCs w:val="24"/>
              </w:rPr>
              <w:t>X＜10</w:t>
            </w:r>
          </w:p>
        </w:tc>
      </w:tr>
    </w:tbl>
    <w:p w:rsidR="004A2B4C" w:rsidRPr="009A4210" w:rsidRDefault="004A2B4C" w:rsidP="004A2B4C">
      <w:pPr>
        <w:widowControl/>
        <w:shd w:val="clear" w:color="auto" w:fill="FFFFFF"/>
        <w:spacing w:before="240" w:line="360" w:lineRule="auto"/>
        <w:ind w:firstLineChars="200" w:firstLine="482"/>
        <w:rPr>
          <w:rFonts w:ascii="宋体" w:eastAsia="宋体" w:hAnsi="宋体" w:cs="宋体"/>
          <w:b/>
          <w:bCs/>
          <w:sz w:val="24"/>
          <w:szCs w:val="24"/>
          <w:shd w:val="clear" w:color="auto" w:fill="FFFFFF"/>
        </w:rPr>
      </w:pPr>
      <w:r w:rsidRPr="009A4210">
        <w:rPr>
          <w:rFonts w:ascii="宋体" w:eastAsia="宋体" w:hAnsi="宋体" w:cs="宋体" w:hint="eastAsia"/>
          <w:b/>
          <w:kern w:val="0"/>
          <w:sz w:val="24"/>
          <w:szCs w:val="24"/>
        </w:rPr>
        <w:t>说明：上述标准参照《关于印发中小企业划型标准规定的通知》（工信部联企业[2011]300号），大型、中型和小型企业须同时满足所列指标的下限，否则下划一档；微型企业只须满足所列指标中的一项即可。</w:t>
      </w:r>
    </w:p>
    <w:p w:rsidR="004A2B4C" w:rsidRDefault="004A2B4C" w:rsidP="004A2B4C">
      <w:pPr>
        <w:widowControl/>
        <w:shd w:val="clear" w:color="auto" w:fill="FFFFFF"/>
        <w:spacing w:line="360" w:lineRule="auto"/>
        <w:ind w:firstLineChars="200" w:firstLine="482"/>
        <w:rPr>
          <w:rFonts w:ascii="宋体" w:eastAsia="宋体" w:hAnsi="宋体" w:cs="宋体"/>
          <w:b/>
          <w:bCs/>
          <w:color w:val="000000"/>
          <w:sz w:val="24"/>
          <w:szCs w:val="24"/>
          <w:shd w:val="clear" w:color="auto" w:fill="FFFFFF"/>
        </w:rPr>
      </w:pPr>
    </w:p>
    <w:p w:rsidR="004A2B4C" w:rsidRDefault="004A2B4C" w:rsidP="004A2B4C">
      <w:pPr>
        <w:widowControl/>
        <w:shd w:val="clear" w:color="auto" w:fill="FFFFFF"/>
        <w:spacing w:line="360" w:lineRule="auto"/>
        <w:ind w:firstLineChars="200" w:firstLine="482"/>
        <w:rPr>
          <w:rFonts w:ascii="宋体" w:eastAsia="宋体" w:hAnsi="宋体" w:cs="宋体"/>
          <w:b/>
          <w:bCs/>
          <w:color w:val="000000"/>
          <w:sz w:val="24"/>
          <w:szCs w:val="24"/>
          <w:shd w:val="clear" w:color="auto" w:fill="FFFFFF"/>
        </w:rPr>
      </w:pPr>
    </w:p>
    <w:p w:rsidR="004A2B4C" w:rsidRDefault="004A2B4C" w:rsidP="004A2B4C">
      <w:pPr>
        <w:widowControl/>
        <w:shd w:val="clear" w:color="auto" w:fill="FFFFFF"/>
        <w:spacing w:line="360" w:lineRule="auto"/>
        <w:ind w:firstLineChars="200" w:firstLine="482"/>
        <w:rPr>
          <w:rFonts w:ascii="宋体" w:eastAsia="宋体" w:hAnsi="宋体" w:cs="宋体"/>
          <w:b/>
          <w:bCs/>
          <w:color w:val="000000"/>
          <w:sz w:val="24"/>
          <w:szCs w:val="24"/>
          <w:shd w:val="clear" w:color="auto" w:fill="FFFFFF"/>
        </w:rPr>
      </w:pPr>
    </w:p>
    <w:p w:rsidR="004A2B4C" w:rsidRDefault="004A2B4C" w:rsidP="004A2B4C">
      <w:pPr>
        <w:widowControl/>
        <w:shd w:val="clear" w:color="auto" w:fill="FFFFFF"/>
        <w:spacing w:line="360" w:lineRule="auto"/>
        <w:ind w:firstLineChars="200" w:firstLine="482"/>
        <w:rPr>
          <w:rFonts w:ascii="宋体" w:eastAsia="宋体" w:hAnsi="宋体" w:cs="宋体"/>
          <w:b/>
          <w:bCs/>
          <w:color w:val="000000"/>
          <w:sz w:val="24"/>
          <w:szCs w:val="24"/>
          <w:shd w:val="clear" w:color="auto" w:fill="FFFFFF"/>
        </w:rPr>
      </w:pPr>
    </w:p>
    <w:p w:rsidR="004A2B4C" w:rsidRPr="009A4210" w:rsidRDefault="004A2B4C" w:rsidP="004A2B4C">
      <w:pPr>
        <w:pStyle w:val="a9"/>
      </w:pPr>
      <w:r w:rsidRPr="009A4210">
        <w:rPr>
          <w:rFonts w:hint="eastAsia"/>
        </w:rPr>
        <w:lastRenderedPageBreak/>
        <w:t>残疾人福利性单位声明函</w:t>
      </w:r>
    </w:p>
    <w:p w:rsidR="004A2B4C" w:rsidRPr="009A4210" w:rsidRDefault="004A2B4C" w:rsidP="004A2B4C">
      <w:pPr>
        <w:spacing w:line="360" w:lineRule="auto"/>
        <w:ind w:firstLineChars="200" w:firstLine="480"/>
        <w:rPr>
          <w:rFonts w:ascii="宋体" w:eastAsia="宋体" w:hAnsi="宋体"/>
          <w:sz w:val="24"/>
          <w:szCs w:val="24"/>
        </w:rPr>
      </w:pPr>
      <w:r w:rsidRPr="009A4210">
        <w:rPr>
          <w:rFonts w:ascii="宋体" w:eastAsia="宋体" w:hAnsi="宋体" w:hint="eastAsia"/>
          <w:sz w:val="24"/>
          <w:szCs w:val="24"/>
        </w:rPr>
        <w:t xml:space="preserve">  本单位郑重声明，根据《财政部民政部中国残疾人联合会关于促进残疾人就业政府采购政策的通知》（财库〔2017〕141号）的规定，本单位为符合条件的残疾人福利性单位，且本单位参加______单位的</w:t>
      </w:r>
      <w:r>
        <w:rPr>
          <w:rFonts w:ascii="宋体" w:eastAsia="宋体" w:hAnsi="宋体" w:hint="eastAsia"/>
          <w:sz w:val="24"/>
          <w:szCs w:val="24"/>
        </w:rPr>
        <w:t>竞争性磋商文件</w:t>
      </w:r>
      <w:r w:rsidRPr="009A4210">
        <w:rPr>
          <w:rFonts w:ascii="宋体" w:eastAsia="宋体" w:hAnsi="宋体" w:hint="eastAsia"/>
          <w:sz w:val="24"/>
          <w:szCs w:val="24"/>
        </w:rPr>
        <w:t>编号为______的</w:t>
      </w:r>
      <w:r w:rsidRPr="009A4210">
        <w:rPr>
          <w:rFonts w:ascii="宋体" w:eastAsia="宋体" w:hAnsi="宋体" w:hint="eastAsia"/>
          <w:sz w:val="24"/>
          <w:szCs w:val="24"/>
          <w:u w:val="single"/>
        </w:rPr>
        <w:t xml:space="preserve">             </w:t>
      </w:r>
      <w:r w:rsidRPr="009A4210">
        <w:rPr>
          <w:rFonts w:ascii="宋体" w:eastAsia="宋体" w:hAnsi="宋体" w:hint="eastAsia"/>
          <w:sz w:val="24"/>
          <w:szCs w:val="24"/>
        </w:rPr>
        <w:t>项目采购活动提供本单位制造的产品或服务（由本单位承担工程/提供服务），或者提供其他残疾人福利性单位制造的产品或服务（不包括使用非残疾人福利性单位注册商标的产品或服务）。</w:t>
      </w:r>
    </w:p>
    <w:p w:rsidR="004A2B4C" w:rsidRPr="009A4210" w:rsidRDefault="004A2B4C" w:rsidP="004A2B4C">
      <w:pPr>
        <w:spacing w:line="360" w:lineRule="auto"/>
        <w:ind w:firstLineChars="200" w:firstLine="480"/>
        <w:rPr>
          <w:rFonts w:ascii="宋体" w:eastAsia="宋体" w:hAnsi="宋体"/>
          <w:sz w:val="24"/>
          <w:szCs w:val="24"/>
        </w:rPr>
      </w:pPr>
      <w:r w:rsidRPr="009A4210">
        <w:rPr>
          <w:rFonts w:ascii="宋体" w:eastAsia="宋体" w:hAnsi="宋体" w:hint="eastAsia"/>
          <w:sz w:val="24"/>
          <w:szCs w:val="24"/>
        </w:rPr>
        <w:t>本单位在本次政府采购活动中提供的残疾人福利单位产品报价合计为人民币（大写）圆整（￥：</w:t>
      </w:r>
      <w:r>
        <w:rPr>
          <w:rFonts w:ascii="宋体" w:eastAsia="宋体" w:hAnsi="宋体" w:hint="eastAsia"/>
          <w:sz w:val="24"/>
          <w:szCs w:val="24"/>
        </w:rPr>
        <w:t xml:space="preserve"> </w:t>
      </w:r>
      <w:r>
        <w:rPr>
          <w:rFonts w:ascii="宋体" w:eastAsia="宋体" w:hAnsi="宋体"/>
          <w:sz w:val="24"/>
          <w:szCs w:val="24"/>
        </w:rPr>
        <w:t xml:space="preserve"> </w:t>
      </w:r>
      <w:r w:rsidRPr="009A4210">
        <w:rPr>
          <w:rFonts w:ascii="宋体" w:eastAsia="宋体" w:hAnsi="宋体" w:hint="eastAsia"/>
          <w:sz w:val="24"/>
          <w:szCs w:val="24"/>
        </w:rPr>
        <w:t>）。</w:t>
      </w:r>
    </w:p>
    <w:p w:rsidR="004A2B4C" w:rsidRPr="009A4210" w:rsidRDefault="004A2B4C" w:rsidP="004A2B4C">
      <w:pPr>
        <w:spacing w:line="360" w:lineRule="auto"/>
        <w:ind w:firstLineChars="200" w:firstLine="480"/>
        <w:rPr>
          <w:rFonts w:ascii="宋体" w:eastAsia="宋体" w:hAnsi="宋体"/>
          <w:sz w:val="24"/>
          <w:szCs w:val="24"/>
        </w:rPr>
      </w:pPr>
      <w:r w:rsidRPr="009A4210">
        <w:rPr>
          <w:rFonts w:ascii="宋体" w:eastAsia="宋体" w:hAnsi="宋体" w:hint="eastAsia"/>
          <w:sz w:val="24"/>
          <w:szCs w:val="24"/>
        </w:rPr>
        <w:t>本单位对上述声明的真实性负责。如有虚假，将依法承担相应责任。</w:t>
      </w:r>
    </w:p>
    <w:p w:rsidR="004A2B4C" w:rsidRPr="009A4210" w:rsidRDefault="004A2B4C" w:rsidP="004A2B4C">
      <w:pPr>
        <w:spacing w:line="360" w:lineRule="auto"/>
        <w:ind w:firstLineChars="200" w:firstLine="480"/>
        <w:rPr>
          <w:rFonts w:ascii="宋体" w:eastAsia="宋体" w:hAnsi="宋体"/>
          <w:sz w:val="24"/>
          <w:szCs w:val="24"/>
        </w:rPr>
      </w:pPr>
    </w:p>
    <w:p w:rsidR="004A2B4C" w:rsidRPr="009A4210" w:rsidRDefault="004A2B4C" w:rsidP="004A2B4C">
      <w:pPr>
        <w:spacing w:line="360" w:lineRule="auto"/>
        <w:ind w:firstLineChars="200" w:firstLine="480"/>
        <w:rPr>
          <w:rFonts w:ascii="宋体" w:eastAsia="宋体" w:hAnsi="宋体"/>
          <w:sz w:val="24"/>
          <w:szCs w:val="24"/>
        </w:rPr>
      </w:pPr>
      <w:r w:rsidRPr="009A4210">
        <w:rPr>
          <w:rFonts w:ascii="宋体" w:eastAsia="宋体" w:hAnsi="宋体" w:hint="eastAsia"/>
          <w:sz w:val="24"/>
          <w:szCs w:val="24"/>
        </w:rPr>
        <w:t>（备注：1、供应商如不提供此声明函，价格将不做相应扣除。2、成交供应商为残疾人福利单位的，此声明函将随成交结果同时公告，接受社会监督）</w:t>
      </w:r>
    </w:p>
    <w:p w:rsidR="004A2B4C" w:rsidRPr="009A4210" w:rsidRDefault="004A2B4C" w:rsidP="004A2B4C">
      <w:pPr>
        <w:spacing w:line="360" w:lineRule="auto"/>
        <w:ind w:firstLineChars="200" w:firstLine="480"/>
        <w:rPr>
          <w:rFonts w:ascii="宋体" w:eastAsia="宋体" w:hAnsi="宋体"/>
          <w:sz w:val="24"/>
          <w:szCs w:val="24"/>
        </w:rPr>
      </w:pPr>
    </w:p>
    <w:p w:rsidR="004A2B4C" w:rsidRPr="009A4210" w:rsidRDefault="004A2B4C" w:rsidP="004A2B4C">
      <w:pPr>
        <w:spacing w:line="360" w:lineRule="auto"/>
        <w:ind w:firstLineChars="200" w:firstLine="480"/>
        <w:rPr>
          <w:rFonts w:ascii="宋体" w:eastAsia="宋体" w:hAnsi="宋体"/>
          <w:sz w:val="24"/>
          <w:szCs w:val="24"/>
        </w:rPr>
      </w:pPr>
    </w:p>
    <w:p w:rsidR="004A2B4C" w:rsidRPr="009A4210" w:rsidRDefault="004A2B4C" w:rsidP="004A2B4C">
      <w:pPr>
        <w:spacing w:line="360" w:lineRule="auto"/>
        <w:ind w:firstLineChars="200" w:firstLine="480"/>
        <w:rPr>
          <w:rFonts w:ascii="宋体" w:eastAsia="宋体" w:hAnsi="宋体"/>
          <w:sz w:val="24"/>
          <w:szCs w:val="24"/>
        </w:rPr>
      </w:pPr>
      <w:r w:rsidRPr="009A4210">
        <w:rPr>
          <w:rFonts w:ascii="宋体" w:eastAsia="宋体" w:hAnsi="宋体" w:hint="eastAsia"/>
          <w:sz w:val="24"/>
          <w:szCs w:val="24"/>
        </w:rPr>
        <w:t xml:space="preserve">               </w:t>
      </w:r>
      <w:r>
        <w:rPr>
          <w:rFonts w:ascii="宋体" w:eastAsia="宋体" w:hAnsi="宋体" w:hint="eastAsia"/>
          <w:sz w:val="24"/>
          <w:szCs w:val="24"/>
        </w:rPr>
        <w:t xml:space="preserve">                    </w:t>
      </w:r>
      <w:r w:rsidRPr="009A4210">
        <w:rPr>
          <w:rFonts w:ascii="宋体" w:eastAsia="宋体" w:hAnsi="宋体" w:hint="eastAsia"/>
          <w:sz w:val="24"/>
          <w:szCs w:val="24"/>
        </w:rPr>
        <w:t xml:space="preserve"> 供应商全称（盖章）：</w:t>
      </w:r>
    </w:p>
    <w:p w:rsidR="004A2B4C" w:rsidRPr="009A4210" w:rsidRDefault="004A2B4C" w:rsidP="004A2B4C">
      <w:pPr>
        <w:spacing w:line="360" w:lineRule="auto"/>
        <w:ind w:firstLineChars="200" w:firstLine="480"/>
        <w:rPr>
          <w:rFonts w:ascii="宋体" w:eastAsia="宋体" w:hAnsi="宋体"/>
          <w:sz w:val="24"/>
          <w:szCs w:val="24"/>
        </w:rPr>
      </w:pPr>
      <w:r w:rsidRPr="009A4210">
        <w:rPr>
          <w:rFonts w:ascii="宋体" w:eastAsia="宋体" w:hAnsi="宋体" w:hint="eastAsia"/>
          <w:sz w:val="24"/>
          <w:szCs w:val="24"/>
        </w:rPr>
        <w:t xml:space="preserve">                                    日期：</w:t>
      </w:r>
    </w:p>
    <w:p w:rsidR="004A2B4C" w:rsidRDefault="004A2B4C" w:rsidP="004A2B4C">
      <w:pPr>
        <w:spacing w:line="360" w:lineRule="auto"/>
        <w:ind w:firstLineChars="200" w:firstLine="643"/>
        <w:jc w:val="center"/>
        <w:rPr>
          <w:rFonts w:ascii="宋体" w:eastAsia="宋体" w:hAnsi="宋体" w:cs="宋体"/>
          <w:b/>
          <w:sz w:val="32"/>
          <w:szCs w:val="32"/>
        </w:rPr>
      </w:pPr>
      <w:r>
        <w:rPr>
          <w:rFonts w:ascii="宋体" w:eastAsia="宋体" w:hAnsi="宋体" w:cs="宋体"/>
          <w:b/>
          <w:sz w:val="32"/>
          <w:szCs w:val="32"/>
        </w:rPr>
        <w:br w:type="page"/>
      </w:r>
    </w:p>
    <w:p w:rsidR="004A2B4C" w:rsidRPr="009A4210" w:rsidRDefault="004A2B4C" w:rsidP="006A23C8">
      <w:pPr>
        <w:tabs>
          <w:tab w:val="center" w:pos="4834"/>
        </w:tabs>
        <w:spacing w:line="360" w:lineRule="auto"/>
        <w:jc w:val="center"/>
        <w:rPr>
          <w:rFonts w:ascii="宋体" w:eastAsia="宋体" w:hAnsi="宋体" w:cs="宋体"/>
          <w:b/>
          <w:sz w:val="32"/>
          <w:szCs w:val="32"/>
        </w:rPr>
      </w:pPr>
      <w:r w:rsidRPr="009A4210">
        <w:rPr>
          <w:rFonts w:ascii="宋体" w:eastAsia="宋体" w:hAnsi="宋体" w:cs="宋体" w:hint="eastAsia"/>
          <w:b/>
          <w:sz w:val="32"/>
          <w:szCs w:val="32"/>
        </w:rPr>
        <w:lastRenderedPageBreak/>
        <w:t>四、</w:t>
      </w:r>
      <w:r w:rsidR="00023BAE" w:rsidRPr="00023BAE">
        <w:rPr>
          <w:rFonts w:ascii="宋体" w:eastAsia="宋体" w:hAnsi="宋体" w:cs="宋体" w:hint="eastAsia"/>
          <w:b/>
          <w:sz w:val="32"/>
          <w:szCs w:val="32"/>
        </w:rPr>
        <w:t>磋商响应报价表</w:t>
      </w:r>
    </w:p>
    <w:p w:rsidR="004A2B4C" w:rsidRPr="009A4210" w:rsidRDefault="004A2B4C" w:rsidP="004A2B4C">
      <w:pPr>
        <w:pStyle w:val="af1"/>
        <w:spacing w:line="360" w:lineRule="auto"/>
        <w:ind w:firstLineChars="200" w:firstLine="480"/>
        <w:rPr>
          <w:rFonts w:ascii="宋体" w:hAnsi="宋体" w:cs="宋体"/>
          <w:color w:val="000000"/>
          <w:szCs w:val="24"/>
        </w:rPr>
      </w:pPr>
      <w:r w:rsidRPr="009A4210">
        <w:rPr>
          <w:rFonts w:ascii="宋体" w:hAnsi="宋体" w:cs="宋体" w:hint="eastAsia"/>
          <w:color w:val="000000"/>
          <w:szCs w:val="24"/>
        </w:rPr>
        <w:t>项目名称：</w:t>
      </w:r>
    </w:p>
    <w:p w:rsidR="004A2B4C" w:rsidRPr="009A4210" w:rsidRDefault="004A2B4C" w:rsidP="004A2B4C">
      <w:pPr>
        <w:spacing w:line="360" w:lineRule="auto"/>
        <w:ind w:firstLineChars="200" w:firstLine="480"/>
        <w:rPr>
          <w:rFonts w:ascii="宋体" w:eastAsia="宋体" w:hAnsi="宋体" w:cs="宋体"/>
          <w:color w:val="000000"/>
          <w:sz w:val="24"/>
          <w:szCs w:val="24"/>
        </w:rPr>
      </w:pPr>
      <w:r w:rsidRPr="009A4210">
        <w:rPr>
          <w:rFonts w:ascii="宋体" w:eastAsia="宋体" w:hAnsi="宋体" w:cs="宋体" w:hint="eastAsia"/>
          <w:sz w:val="24"/>
          <w:szCs w:val="24"/>
        </w:rPr>
        <w:t>项目编号：</w:t>
      </w:r>
    </w:p>
    <w:p w:rsidR="004A2B4C" w:rsidRPr="009A4210" w:rsidRDefault="004A2B4C" w:rsidP="004A2B4C">
      <w:pPr>
        <w:spacing w:line="360" w:lineRule="auto"/>
        <w:ind w:firstLineChars="200" w:firstLine="480"/>
        <w:rPr>
          <w:rFonts w:ascii="宋体" w:eastAsia="宋体" w:hAnsi="宋体" w:cs="宋体"/>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6"/>
        <w:gridCol w:w="7692"/>
      </w:tblGrid>
      <w:tr w:rsidR="004A2B4C" w:rsidRPr="009A4210" w:rsidTr="00023BAE">
        <w:trPr>
          <w:cantSplit/>
          <w:trHeight w:val="1369"/>
          <w:jc w:val="center"/>
        </w:trPr>
        <w:tc>
          <w:tcPr>
            <w:tcW w:w="1256" w:type="dxa"/>
            <w:tcBorders>
              <w:top w:val="single" w:sz="4" w:space="0" w:color="auto"/>
              <w:left w:val="single" w:sz="4" w:space="0" w:color="auto"/>
              <w:bottom w:val="single" w:sz="4" w:space="0" w:color="auto"/>
              <w:right w:val="single" w:sz="4" w:space="0" w:color="auto"/>
            </w:tcBorders>
            <w:vAlign w:val="center"/>
          </w:tcPr>
          <w:p w:rsidR="004A2B4C" w:rsidRPr="009A4210" w:rsidRDefault="004A2B4C" w:rsidP="004A2B4C">
            <w:pPr>
              <w:spacing w:line="360" w:lineRule="auto"/>
              <w:jc w:val="center"/>
              <w:rPr>
                <w:rFonts w:ascii="宋体" w:eastAsia="宋体" w:hAnsi="宋体" w:cs="宋体"/>
                <w:color w:val="000000"/>
                <w:szCs w:val="21"/>
              </w:rPr>
            </w:pPr>
            <w:r w:rsidRPr="009A4210">
              <w:rPr>
                <w:rFonts w:ascii="宋体" w:eastAsia="宋体" w:hAnsi="宋体" w:cs="宋体" w:hint="eastAsia"/>
                <w:color w:val="000000"/>
                <w:szCs w:val="21"/>
              </w:rPr>
              <w:t>名称</w:t>
            </w:r>
          </w:p>
        </w:tc>
        <w:tc>
          <w:tcPr>
            <w:tcW w:w="7692" w:type="dxa"/>
            <w:tcBorders>
              <w:top w:val="single" w:sz="4" w:space="0" w:color="auto"/>
              <w:left w:val="single" w:sz="4" w:space="0" w:color="auto"/>
              <w:bottom w:val="single" w:sz="4" w:space="0" w:color="auto"/>
              <w:right w:val="single" w:sz="4" w:space="0" w:color="auto"/>
            </w:tcBorders>
            <w:vAlign w:val="center"/>
          </w:tcPr>
          <w:p w:rsidR="004A2B4C" w:rsidRPr="009A4210" w:rsidRDefault="004A2B4C" w:rsidP="004A2B4C">
            <w:pPr>
              <w:spacing w:line="360" w:lineRule="auto"/>
              <w:jc w:val="center"/>
              <w:rPr>
                <w:rFonts w:ascii="宋体" w:eastAsia="宋体" w:hAnsi="宋体" w:cs="宋体"/>
                <w:color w:val="000000"/>
                <w:szCs w:val="21"/>
              </w:rPr>
            </w:pPr>
            <w:r w:rsidRPr="009A4210">
              <w:rPr>
                <w:rFonts w:ascii="宋体" w:eastAsia="宋体" w:hAnsi="宋体" w:cs="宋体" w:hint="eastAsia"/>
                <w:color w:val="000000"/>
                <w:szCs w:val="21"/>
              </w:rPr>
              <w:t>第一轮报价</w:t>
            </w:r>
          </w:p>
        </w:tc>
      </w:tr>
      <w:tr w:rsidR="004A2B4C" w:rsidRPr="009A4210" w:rsidTr="00023BAE">
        <w:trPr>
          <w:cantSplit/>
          <w:trHeight w:val="1809"/>
          <w:jc w:val="center"/>
        </w:trPr>
        <w:tc>
          <w:tcPr>
            <w:tcW w:w="1256" w:type="dxa"/>
            <w:tcBorders>
              <w:top w:val="single" w:sz="4" w:space="0" w:color="auto"/>
              <w:left w:val="single" w:sz="4" w:space="0" w:color="auto"/>
              <w:bottom w:val="single" w:sz="4" w:space="0" w:color="auto"/>
              <w:right w:val="single" w:sz="4" w:space="0" w:color="auto"/>
            </w:tcBorders>
            <w:vAlign w:val="center"/>
          </w:tcPr>
          <w:p w:rsidR="004A2B4C" w:rsidRPr="009A4210" w:rsidRDefault="004A2B4C" w:rsidP="004A2B4C">
            <w:pPr>
              <w:spacing w:line="360" w:lineRule="auto"/>
              <w:jc w:val="center"/>
              <w:rPr>
                <w:rFonts w:ascii="宋体" w:eastAsia="宋体" w:hAnsi="宋体" w:cs="宋体"/>
                <w:color w:val="000000"/>
                <w:szCs w:val="21"/>
              </w:rPr>
            </w:pPr>
          </w:p>
        </w:tc>
        <w:tc>
          <w:tcPr>
            <w:tcW w:w="7692" w:type="dxa"/>
            <w:tcBorders>
              <w:top w:val="single" w:sz="4" w:space="0" w:color="auto"/>
              <w:left w:val="single" w:sz="4" w:space="0" w:color="auto"/>
              <w:bottom w:val="single" w:sz="4" w:space="0" w:color="auto"/>
              <w:right w:val="single" w:sz="4" w:space="0" w:color="auto"/>
            </w:tcBorders>
            <w:vAlign w:val="center"/>
          </w:tcPr>
          <w:p w:rsidR="004A2B4C" w:rsidRPr="009A4210" w:rsidRDefault="004A2B4C" w:rsidP="00023BAE">
            <w:pPr>
              <w:spacing w:line="480" w:lineRule="auto"/>
              <w:rPr>
                <w:rFonts w:ascii="宋体" w:eastAsia="宋体" w:hAnsi="宋体" w:cs="宋体"/>
                <w:color w:val="000000"/>
                <w:szCs w:val="21"/>
              </w:rPr>
            </w:pPr>
            <w:r w:rsidRPr="009A4210">
              <w:rPr>
                <w:rFonts w:ascii="宋体" w:eastAsia="宋体" w:hAnsi="宋体" w:cs="宋体" w:hint="eastAsia"/>
                <w:color w:val="000000"/>
                <w:szCs w:val="21"/>
              </w:rPr>
              <w:t>大写：</w:t>
            </w:r>
            <w:r w:rsidRPr="009A4210">
              <w:rPr>
                <w:rFonts w:ascii="宋体" w:eastAsia="宋体" w:hAnsi="宋体" w:cs="宋体" w:hint="eastAsia"/>
                <w:color w:val="000000"/>
                <w:szCs w:val="21"/>
                <w:u w:val="single"/>
              </w:rPr>
              <w:t xml:space="preserve">                        </w:t>
            </w:r>
          </w:p>
          <w:p w:rsidR="004A2B4C" w:rsidRPr="009A4210" w:rsidRDefault="004A2B4C" w:rsidP="00023BAE">
            <w:pPr>
              <w:spacing w:line="480" w:lineRule="auto"/>
              <w:rPr>
                <w:rFonts w:ascii="宋体" w:eastAsia="宋体" w:hAnsi="宋体" w:cs="宋体"/>
                <w:color w:val="000000"/>
                <w:szCs w:val="21"/>
              </w:rPr>
            </w:pPr>
            <w:r w:rsidRPr="009A4210">
              <w:rPr>
                <w:rFonts w:ascii="宋体" w:eastAsia="宋体" w:hAnsi="宋体" w:cs="宋体" w:hint="eastAsia"/>
                <w:color w:val="000000"/>
                <w:szCs w:val="21"/>
              </w:rPr>
              <w:t>小写：</w:t>
            </w:r>
            <w:r w:rsidRPr="009A4210">
              <w:rPr>
                <w:rFonts w:ascii="宋体" w:eastAsia="宋体" w:hAnsi="宋体" w:cs="宋体" w:hint="eastAsia"/>
                <w:color w:val="000000"/>
                <w:szCs w:val="21"/>
                <w:u w:val="single"/>
              </w:rPr>
              <w:t xml:space="preserve">          （人民币）元  </w:t>
            </w:r>
          </w:p>
        </w:tc>
      </w:tr>
      <w:tr w:rsidR="004A2B4C" w:rsidRPr="009A4210" w:rsidTr="00023BAE">
        <w:trPr>
          <w:cantSplit/>
          <w:trHeight w:val="1133"/>
          <w:jc w:val="center"/>
        </w:trPr>
        <w:tc>
          <w:tcPr>
            <w:tcW w:w="1256" w:type="dxa"/>
            <w:tcBorders>
              <w:top w:val="single" w:sz="4" w:space="0" w:color="auto"/>
              <w:left w:val="single" w:sz="4" w:space="0" w:color="auto"/>
              <w:bottom w:val="single" w:sz="4" w:space="0" w:color="auto"/>
              <w:right w:val="single" w:sz="4" w:space="0" w:color="auto"/>
            </w:tcBorders>
            <w:vAlign w:val="center"/>
          </w:tcPr>
          <w:p w:rsidR="004A2B4C" w:rsidRPr="009A4210" w:rsidRDefault="004A2B4C" w:rsidP="004A2B4C">
            <w:pPr>
              <w:spacing w:line="360" w:lineRule="auto"/>
              <w:jc w:val="center"/>
              <w:rPr>
                <w:rFonts w:ascii="宋体" w:eastAsia="宋体" w:hAnsi="宋体" w:cs="宋体"/>
                <w:color w:val="000000"/>
                <w:szCs w:val="21"/>
              </w:rPr>
            </w:pPr>
            <w:r w:rsidRPr="009A4210">
              <w:rPr>
                <w:rFonts w:ascii="宋体" w:eastAsia="宋体" w:hAnsi="宋体" w:cs="宋体" w:hint="eastAsia"/>
                <w:color w:val="000000"/>
                <w:szCs w:val="21"/>
              </w:rPr>
              <w:t>备注</w:t>
            </w:r>
          </w:p>
        </w:tc>
        <w:tc>
          <w:tcPr>
            <w:tcW w:w="7692" w:type="dxa"/>
            <w:tcBorders>
              <w:top w:val="single" w:sz="4" w:space="0" w:color="auto"/>
              <w:left w:val="single" w:sz="4" w:space="0" w:color="auto"/>
              <w:bottom w:val="single" w:sz="4" w:space="0" w:color="auto"/>
              <w:right w:val="single" w:sz="4" w:space="0" w:color="auto"/>
            </w:tcBorders>
            <w:vAlign w:val="center"/>
          </w:tcPr>
          <w:p w:rsidR="004A2B4C" w:rsidRPr="009A4210" w:rsidRDefault="004A2B4C" w:rsidP="004A2B4C">
            <w:pPr>
              <w:spacing w:line="360" w:lineRule="auto"/>
              <w:jc w:val="center"/>
              <w:rPr>
                <w:rFonts w:ascii="宋体" w:eastAsia="宋体" w:hAnsi="宋体" w:cs="宋体"/>
                <w:color w:val="000000"/>
                <w:szCs w:val="21"/>
              </w:rPr>
            </w:pPr>
          </w:p>
        </w:tc>
      </w:tr>
    </w:tbl>
    <w:p w:rsidR="00023BAE" w:rsidRPr="00023BAE" w:rsidRDefault="00023BAE" w:rsidP="00023BAE">
      <w:pPr>
        <w:spacing w:before="240" w:line="360" w:lineRule="auto"/>
        <w:rPr>
          <w:rFonts w:ascii="宋体" w:eastAsia="宋体" w:hAnsi="宋体" w:cs="宋体"/>
          <w:color w:val="000000"/>
          <w:szCs w:val="21"/>
        </w:rPr>
      </w:pPr>
      <w:r w:rsidRPr="00023BAE">
        <w:rPr>
          <w:rFonts w:ascii="宋体" w:eastAsia="宋体" w:hAnsi="宋体" w:cs="宋体" w:hint="eastAsia"/>
          <w:color w:val="000000"/>
          <w:szCs w:val="21"/>
        </w:rPr>
        <w:t>法定代表人或者授权代表（签字或盖章）：</w:t>
      </w:r>
      <w:r w:rsidRPr="00023BAE">
        <w:rPr>
          <w:rFonts w:ascii="宋体" w:eastAsia="宋体" w:hAnsi="宋体" w:cs="宋体"/>
          <w:color w:val="000000"/>
          <w:szCs w:val="21"/>
        </w:rPr>
        <w:t xml:space="preserve">                    </w:t>
      </w:r>
    </w:p>
    <w:p w:rsidR="004A2B4C" w:rsidRPr="009A4210" w:rsidRDefault="00023BAE" w:rsidP="00023BAE">
      <w:pPr>
        <w:spacing w:line="360" w:lineRule="auto"/>
        <w:rPr>
          <w:rFonts w:ascii="宋体" w:eastAsia="宋体" w:hAnsi="宋体" w:cs="宋体"/>
          <w:color w:val="000000"/>
          <w:szCs w:val="21"/>
        </w:rPr>
      </w:pPr>
      <w:r w:rsidRPr="00023BAE">
        <w:rPr>
          <w:rFonts w:ascii="宋体" w:eastAsia="宋体" w:hAnsi="宋体" w:cs="宋体" w:hint="eastAsia"/>
          <w:color w:val="000000"/>
          <w:szCs w:val="21"/>
        </w:rPr>
        <w:t>磋商供应商全称（盖章）：</w:t>
      </w:r>
      <w:r>
        <w:rPr>
          <w:rFonts w:ascii="宋体" w:eastAsia="宋体" w:hAnsi="宋体" w:cs="宋体" w:hint="eastAsia"/>
          <w:color w:val="000000"/>
          <w:szCs w:val="21"/>
          <w:u w:val="single"/>
        </w:rPr>
        <w:t xml:space="preserve">                      </w:t>
      </w:r>
      <w:r w:rsidRPr="00023BAE">
        <w:rPr>
          <w:rFonts w:ascii="宋体" w:eastAsia="宋体" w:hAnsi="宋体" w:cs="宋体"/>
          <w:color w:val="000000"/>
          <w:szCs w:val="21"/>
        </w:rPr>
        <w:t xml:space="preserve">                         </w:t>
      </w:r>
    </w:p>
    <w:p w:rsidR="004A2B4C" w:rsidRPr="009A4210" w:rsidRDefault="004A2B4C" w:rsidP="004A2B4C">
      <w:pPr>
        <w:spacing w:line="360" w:lineRule="auto"/>
        <w:jc w:val="center"/>
        <w:rPr>
          <w:rFonts w:ascii="宋体" w:eastAsia="宋体" w:hAnsi="宋体" w:cs="宋体"/>
          <w:color w:val="000000"/>
          <w:szCs w:val="21"/>
        </w:rPr>
      </w:pPr>
      <w:r w:rsidRPr="009A4210">
        <w:rPr>
          <w:rFonts w:ascii="宋体" w:eastAsia="宋体" w:hAnsi="宋体" w:cs="宋体" w:hint="eastAsia"/>
          <w:color w:val="000000"/>
          <w:szCs w:val="21"/>
        </w:rPr>
        <w:t xml:space="preserve">                        </w:t>
      </w:r>
      <w:r>
        <w:rPr>
          <w:rFonts w:ascii="宋体" w:eastAsia="宋体" w:hAnsi="宋体" w:cs="宋体" w:hint="eastAsia"/>
          <w:color w:val="000000"/>
          <w:szCs w:val="21"/>
        </w:rPr>
        <w:t xml:space="preserve">                             </w:t>
      </w:r>
      <w:r w:rsidRPr="009A4210">
        <w:rPr>
          <w:rFonts w:ascii="宋体" w:eastAsia="宋体" w:hAnsi="宋体" w:cs="宋体" w:hint="eastAsia"/>
          <w:color w:val="000000"/>
          <w:szCs w:val="21"/>
        </w:rPr>
        <w:t>日期：</w:t>
      </w:r>
      <w:r w:rsidRPr="009A4210">
        <w:rPr>
          <w:rFonts w:ascii="宋体" w:eastAsia="宋体" w:hAnsi="宋体" w:cs="宋体" w:hint="eastAsia"/>
          <w:color w:val="000000"/>
          <w:szCs w:val="21"/>
          <w:u w:val="single"/>
        </w:rPr>
        <w:t xml:space="preserve">      </w:t>
      </w:r>
      <w:r w:rsidRPr="009A4210">
        <w:rPr>
          <w:rFonts w:ascii="宋体" w:eastAsia="宋体" w:hAnsi="宋体" w:cs="宋体" w:hint="eastAsia"/>
          <w:color w:val="000000"/>
          <w:szCs w:val="21"/>
        </w:rPr>
        <w:t>年</w:t>
      </w:r>
      <w:r w:rsidRPr="009A4210">
        <w:rPr>
          <w:rFonts w:ascii="宋体" w:eastAsia="宋体" w:hAnsi="宋体" w:cs="宋体" w:hint="eastAsia"/>
          <w:color w:val="000000"/>
          <w:szCs w:val="21"/>
          <w:u w:val="single"/>
        </w:rPr>
        <w:t xml:space="preserve">      </w:t>
      </w:r>
      <w:r w:rsidRPr="009A4210">
        <w:rPr>
          <w:rFonts w:ascii="宋体" w:eastAsia="宋体" w:hAnsi="宋体" w:cs="宋体" w:hint="eastAsia"/>
          <w:color w:val="000000"/>
          <w:szCs w:val="21"/>
        </w:rPr>
        <w:t>月</w:t>
      </w:r>
      <w:r w:rsidRPr="009A4210">
        <w:rPr>
          <w:rFonts w:ascii="宋体" w:eastAsia="宋体" w:hAnsi="宋体" w:cs="宋体" w:hint="eastAsia"/>
          <w:color w:val="000000"/>
          <w:szCs w:val="21"/>
          <w:u w:val="single"/>
        </w:rPr>
        <w:t xml:space="preserve">      </w:t>
      </w:r>
      <w:r w:rsidRPr="009A4210">
        <w:rPr>
          <w:rFonts w:ascii="宋体" w:eastAsia="宋体" w:hAnsi="宋体" w:cs="宋体" w:hint="eastAsia"/>
          <w:color w:val="000000"/>
          <w:szCs w:val="21"/>
        </w:rPr>
        <w:t>日</w:t>
      </w:r>
    </w:p>
    <w:p w:rsidR="004A2B4C" w:rsidRPr="00E76676" w:rsidRDefault="004A2B4C" w:rsidP="004A2B4C">
      <w:pPr>
        <w:pStyle w:val="110"/>
        <w:ind w:firstLineChars="200" w:firstLine="482"/>
        <w:rPr>
          <w:rFonts w:ascii="宋体" w:eastAsia="宋体" w:hAnsi="宋体" w:cs="宋体"/>
          <w:b/>
          <w:color w:val="000000"/>
          <w:sz w:val="24"/>
          <w:szCs w:val="24"/>
        </w:rPr>
      </w:pPr>
    </w:p>
    <w:p w:rsidR="004A2B4C" w:rsidRPr="00E76676" w:rsidRDefault="004A2B4C" w:rsidP="004A2B4C">
      <w:pPr>
        <w:pStyle w:val="211"/>
        <w:spacing w:after="0"/>
        <w:ind w:left="0" w:firstLineChars="200" w:firstLine="482"/>
        <w:rPr>
          <w:rFonts w:ascii="宋体" w:hAnsi="宋体" w:cs="宋体"/>
          <w:b/>
          <w:color w:val="000000"/>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pStyle w:val="110"/>
        <w:ind w:firstLineChars="200" w:firstLine="482"/>
        <w:rPr>
          <w:rFonts w:ascii="宋体" w:eastAsia="宋体" w:hAnsi="宋体" w:cs="宋体"/>
          <w:b/>
          <w:color w:val="000000"/>
          <w:sz w:val="24"/>
          <w:szCs w:val="24"/>
        </w:rPr>
      </w:pPr>
    </w:p>
    <w:p w:rsidR="004A2B4C" w:rsidRPr="00E76676" w:rsidRDefault="004A2B4C" w:rsidP="004A2B4C">
      <w:pPr>
        <w:pStyle w:val="211"/>
        <w:spacing w:after="0"/>
        <w:ind w:left="0" w:firstLineChars="200" w:firstLine="482"/>
        <w:rPr>
          <w:rFonts w:ascii="宋体" w:hAnsi="宋体" w:cs="宋体"/>
          <w:b/>
          <w:color w:val="000000"/>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pStyle w:val="110"/>
        <w:ind w:firstLineChars="200" w:firstLine="480"/>
        <w:rPr>
          <w:rFonts w:ascii="宋体" w:eastAsia="宋体" w:hAnsi="宋体"/>
          <w:color w:val="000000"/>
          <w:sz w:val="24"/>
          <w:szCs w:val="24"/>
        </w:rPr>
      </w:pPr>
    </w:p>
    <w:p w:rsidR="004A2B4C" w:rsidRDefault="004A2B4C" w:rsidP="004A2B4C">
      <w:pPr>
        <w:spacing w:line="360" w:lineRule="auto"/>
        <w:ind w:firstLineChars="200" w:firstLine="482"/>
        <w:rPr>
          <w:rFonts w:ascii="宋体" w:eastAsia="宋体" w:hAnsi="宋体" w:cs="宋体"/>
          <w:b/>
          <w:color w:val="000000"/>
          <w:sz w:val="24"/>
          <w:szCs w:val="24"/>
        </w:rPr>
      </w:pPr>
      <w:r>
        <w:rPr>
          <w:rFonts w:ascii="宋体" w:eastAsia="宋体" w:hAnsi="宋体" w:cs="宋体"/>
          <w:b/>
          <w:color w:val="000000"/>
          <w:sz w:val="24"/>
          <w:szCs w:val="24"/>
        </w:rPr>
        <w:br w:type="page"/>
      </w:r>
    </w:p>
    <w:p w:rsidR="00613165" w:rsidRPr="00613165" w:rsidRDefault="00613165" w:rsidP="00613165">
      <w:pPr>
        <w:spacing w:line="500" w:lineRule="exact"/>
        <w:jc w:val="center"/>
        <w:rPr>
          <w:rFonts w:ascii="宋体" w:eastAsia="宋体" w:hAnsi="宋体"/>
          <w:b/>
          <w:sz w:val="28"/>
          <w:szCs w:val="28"/>
        </w:rPr>
      </w:pPr>
      <w:bookmarkStart w:id="97" w:name="_Toc25132"/>
      <w:r w:rsidRPr="00613165">
        <w:rPr>
          <w:rFonts w:ascii="宋体" w:eastAsia="宋体" w:hAnsi="宋体" w:hint="eastAsia"/>
          <w:b/>
          <w:sz w:val="28"/>
          <w:szCs w:val="28"/>
        </w:rPr>
        <w:lastRenderedPageBreak/>
        <w:t>分项报价表</w:t>
      </w:r>
      <w:bookmarkEnd w:id="97"/>
    </w:p>
    <w:p w:rsidR="00613165" w:rsidRPr="00613165" w:rsidRDefault="00613165" w:rsidP="00613165">
      <w:pPr>
        <w:spacing w:line="360" w:lineRule="auto"/>
        <w:rPr>
          <w:rFonts w:ascii="宋体" w:eastAsia="宋体" w:hAnsi="宋体"/>
        </w:rPr>
      </w:pPr>
      <w:r w:rsidRPr="00613165">
        <w:rPr>
          <w:rFonts w:ascii="宋体" w:eastAsia="宋体" w:hAnsi="宋体" w:hint="eastAsia"/>
        </w:rPr>
        <w:t>本次为首轮报价</w:t>
      </w:r>
    </w:p>
    <w:p w:rsidR="00613165" w:rsidRPr="00613165" w:rsidRDefault="00613165" w:rsidP="00613165">
      <w:pPr>
        <w:spacing w:line="360" w:lineRule="auto"/>
        <w:ind w:firstLine="527"/>
        <w:rPr>
          <w:rFonts w:ascii="宋体" w:eastAsia="宋体" w:hAnsi="宋体" w:cs="宋体"/>
          <w:b/>
          <w:szCs w:val="21"/>
        </w:rPr>
      </w:pPr>
      <w:r w:rsidRPr="00613165">
        <w:rPr>
          <w:rFonts w:ascii="宋体" w:eastAsia="宋体" w:hAnsi="宋体" w:cs="宋体" w:hint="eastAsia"/>
          <w:b/>
          <w:szCs w:val="21"/>
        </w:rPr>
        <w:t>分项报价表按照附件提供的工程量清单的格式进行分项报价，分别填报单价和合价，要求填报完整，漏报项视为价格已分摊到其他清单项中。</w:t>
      </w:r>
    </w:p>
    <w:p w:rsidR="00613165" w:rsidRPr="00613165" w:rsidRDefault="00613165" w:rsidP="00613165">
      <w:pPr>
        <w:spacing w:line="360" w:lineRule="auto"/>
        <w:ind w:firstLine="420"/>
        <w:rPr>
          <w:rFonts w:ascii="宋体" w:eastAsia="宋体" w:hAnsi="宋体" w:cs="宋体"/>
          <w:szCs w:val="21"/>
        </w:rPr>
      </w:pPr>
      <w:r w:rsidRPr="00613165">
        <w:rPr>
          <w:rFonts w:ascii="宋体" w:eastAsia="宋体" w:hAnsi="宋体" w:cs="宋体" w:hint="eastAsia"/>
          <w:szCs w:val="21"/>
        </w:rPr>
        <w:t>1、供应商必须按表中规定格式完整、清晰、正确填写，没有的应注明“无”字样, 不得缺项。</w:t>
      </w:r>
    </w:p>
    <w:p w:rsidR="00613165" w:rsidRPr="00613165" w:rsidRDefault="00613165" w:rsidP="00613165">
      <w:pPr>
        <w:spacing w:line="360" w:lineRule="auto"/>
        <w:ind w:firstLine="420"/>
        <w:rPr>
          <w:rFonts w:ascii="宋体" w:eastAsia="宋体" w:hAnsi="宋体" w:cs="宋体"/>
          <w:szCs w:val="21"/>
        </w:rPr>
      </w:pPr>
      <w:r w:rsidRPr="00613165">
        <w:rPr>
          <w:rFonts w:ascii="宋体" w:eastAsia="宋体" w:hAnsi="宋体" w:cs="宋体" w:hint="eastAsia"/>
          <w:szCs w:val="21"/>
        </w:rPr>
        <w:t>2、报价表中不得填报有选择性报价方案，该表中的报价应与磋商文件中的报价完全一致。若有优惠条件请注明。报价表应由法定代表人或授权代表签字并加盖公章。</w:t>
      </w:r>
    </w:p>
    <w:p w:rsidR="00613165" w:rsidRPr="00613165" w:rsidRDefault="00613165" w:rsidP="00613165">
      <w:pPr>
        <w:spacing w:line="360" w:lineRule="auto"/>
        <w:ind w:firstLine="420"/>
        <w:rPr>
          <w:rFonts w:ascii="宋体" w:eastAsia="宋体" w:hAnsi="宋体" w:cs="宋体"/>
          <w:szCs w:val="21"/>
        </w:rPr>
      </w:pPr>
      <w:r w:rsidRPr="00613165">
        <w:rPr>
          <w:rFonts w:ascii="宋体" w:eastAsia="宋体" w:hAnsi="宋体" w:cs="宋体" w:hint="eastAsia"/>
          <w:szCs w:val="21"/>
        </w:rPr>
        <w:t>3、单价和总价报价均应包括但不限于报价应包括所有材料及税金、包装费、运杂费、保险费、卸力费、安装费、资料费、质保费、综合费用等直至完全交付采购人使用的所有费用。</w:t>
      </w:r>
    </w:p>
    <w:p w:rsidR="00613165" w:rsidRPr="00613165" w:rsidRDefault="00613165" w:rsidP="00613165">
      <w:pPr>
        <w:pStyle w:val="ListBullet2"/>
        <w:tabs>
          <w:tab w:val="clear" w:pos="360"/>
        </w:tabs>
        <w:spacing w:line="360" w:lineRule="auto"/>
        <w:ind w:firstLine="420"/>
        <w:rPr>
          <w:rFonts w:ascii="宋体" w:eastAsia="宋体" w:hAnsi="宋体" w:cs="宋体"/>
          <w:sz w:val="21"/>
          <w:szCs w:val="21"/>
        </w:rPr>
      </w:pPr>
      <w:r w:rsidRPr="00613165">
        <w:rPr>
          <w:rFonts w:ascii="宋体" w:eastAsia="宋体" w:hAnsi="宋体" w:cs="宋体" w:hint="eastAsia"/>
          <w:sz w:val="21"/>
          <w:szCs w:val="21"/>
        </w:rPr>
        <w:t>4、招标代理服务费等不在报价中单列，包含在总价中，由成交供应商缴纳。</w:t>
      </w:r>
    </w:p>
    <w:p w:rsidR="00613165" w:rsidRPr="00613165" w:rsidRDefault="00613165" w:rsidP="00613165">
      <w:pPr>
        <w:pStyle w:val="ListBullet2"/>
        <w:tabs>
          <w:tab w:val="clear" w:pos="360"/>
        </w:tabs>
        <w:spacing w:line="360" w:lineRule="auto"/>
        <w:ind w:firstLine="420"/>
        <w:rPr>
          <w:rFonts w:ascii="宋体" w:eastAsia="宋体" w:hAnsi="宋体"/>
          <w:b/>
          <w:sz w:val="32"/>
          <w:szCs w:val="32"/>
        </w:rPr>
      </w:pPr>
      <w:r w:rsidRPr="00613165">
        <w:rPr>
          <w:rFonts w:ascii="宋体" w:eastAsia="宋体" w:hAnsi="宋体" w:cs="宋体" w:hint="eastAsia"/>
          <w:sz w:val="21"/>
          <w:szCs w:val="21"/>
        </w:rPr>
        <w:t>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p>
    <w:p w:rsidR="00613165" w:rsidRPr="00613165" w:rsidRDefault="00613165" w:rsidP="004A2B4C">
      <w:pPr>
        <w:spacing w:line="360" w:lineRule="auto"/>
        <w:jc w:val="center"/>
        <w:rPr>
          <w:rFonts w:ascii="宋体" w:eastAsia="宋体" w:hAnsi="宋体" w:cs="宋体"/>
          <w:b/>
          <w:sz w:val="32"/>
          <w:szCs w:val="32"/>
        </w:rPr>
      </w:pPr>
      <w:r w:rsidRPr="00613165">
        <w:rPr>
          <w:rFonts w:ascii="宋体" w:eastAsia="宋体" w:hAnsi="宋体" w:cs="宋体"/>
          <w:b/>
          <w:sz w:val="32"/>
          <w:szCs w:val="32"/>
        </w:rPr>
        <w:br w:type="page"/>
      </w:r>
    </w:p>
    <w:p w:rsidR="004A2B4C" w:rsidRDefault="006A23C8" w:rsidP="004A2B4C">
      <w:pPr>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五</w:t>
      </w:r>
      <w:r w:rsidR="004A2B4C" w:rsidRPr="00714FE0">
        <w:rPr>
          <w:rFonts w:ascii="宋体" w:eastAsia="宋体" w:hAnsi="宋体" w:cs="宋体" w:hint="eastAsia"/>
          <w:b/>
          <w:sz w:val="32"/>
          <w:szCs w:val="32"/>
        </w:rPr>
        <w:t>、技术参数响应及偏离表</w:t>
      </w:r>
    </w:p>
    <w:p w:rsidR="00D825EE" w:rsidRPr="00D825EE" w:rsidRDefault="00D825EE" w:rsidP="00D825EE">
      <w:pPr>
        <w:spacing w:line="360" w:lineRule="auto"/>
        <w:rPr>
          <w:rFonts w:ascii="宋体" w:eastAsia="宋体" w:hAnsi="宋体" w:cs="宋体"/>
          <w:sz w:val="24"/>
          <w:szCs w:val="24"/>
        </w:rPr>
      </w:pPr>
      <w:r w:rsidRPr="00D825EE">
        <w:rPr>
          <w:rFonts w:ascii="宋体" w:eastAsia="宋体" w:hAnsi="宋体" w:cs="宋体" w:hint="eastAsia"/>
          <w:sz w:val="24"/>
          <w:szCs w:val="24"/>
        </w:rPr>
        <w:t>供应商全称（加盖公章）：</w:t>
      </w:r>
    </w:p>
    <w:tbl>
      <w:tblPr>
        <w:tblW w:w="9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2929"/>
        <w:gridCol w:w="2929"/>
        <w:gridCol w:w="1343"/>
        <w:gridCol w:w="1204"/>
      </w:tblGrid>
      <w:tr w:rsidR="004A2B4C" w:rsidRPr="00714FE0" w:rsidTr="004A2B4C">
        <w:trPr>
          <w:cantSplit/>
          <w:trHeight w:val="1022"/>
          <w:jc w:val="center"/>
        </w:trPr>
        <w:tc>
          <w:tcPr>
            <w:tcW w:w="1010" w:type="dxa"/>
            <w:vAlign w:val="center"/>
          </w:tcPr>
          <w:p w:rsidR="004A2B4C" w:rsidRPr="00714FE0" w:rsidRDefault="004A2B4C" w:rsidP="004A2B4C">
            <w:pPr>
              <w:jc w:val="center"/>
              <w:rPr>
                <w:rFonts w:ascii="宋体" w:eastAsia="宋体" w:hAnsi="宋体"/>
              </w:rPr>
            </w:pPr>
            <w:r w:rsidRPr="00714FE0">
              <w:rPr>
                <w:rFonts w:ascii="宋体" w:eastAsia="宋体" w:hAnsi="宋体" w:hint="eastAsia"/>
              </w:rPr>
              <w:t>序号</w:t>
            </w:r>
          </w:p>
        </w:tc>
        <w:tc>
          <w:tcPr>
            <w:tcW w:w="2929" w:type="dxa"/>
            <w:vAlign w:val="center"/>
          </w:tcPr>
          <w:p w:rsidR="004A2B4C" w:rsidRPr="00714FE0" w:rsidRDefault="004A2B4C" w:rsidP="004A2B4C">
            <w:pPr>
              <w:jc w:val="center"/>
              <w:rPr>
                <w:rFonts w:ascii="宋体" w:eastAsia="宋体" w:hAnsi="宋体"/>
              </w:rPr>
            </w:pPr>
            <w:r w:rsidRPr="00714FE0">
              <w:rPr>
                <w:rFonts w:ascii="宋体" w:eastAsia="宋体" w:hAnsi="宋体" w:hint="eastAsia"/>
              </w:rPr>
              <w:t>采购要求</w:t>
            </w:r>
          </w:p>
        </w:tc>
        <w:tc>
          <w:tcPr>
            <w:tcW w:w="2929" w:type="dxa"/>
            <w:vAlign w:val="center"/>
          </w:tcPr>
          <w:p w:rsidR="004A2B4C" w:rsidRPr="00714FE0" w:rsidRDefault="00732C7F" w:rsidP="004A2B4C">
            <w:pPr>
              <w:jc w:val="center"/>
              <w:rPr>
                <w:rFonts w:ascii="宋体" w:eastAsia="宋体" w:hAnsi="宋体"/>
              </w:rPr>
            </w:pPr>
            <w:r>
              <w:rPr>
                <w:rFonts w:ascii="宋体" w:eastAsia="宋体" w:hAnsi="宋体" w:hint="eastAsia"/>
              </w:rPr>
              <w:t>磋商</w:t>
            </w:r>
            <w:r w:rsidR="004A2B4C" w:rsidRPr="00714FE0">
              <w:rPr>
                <w:rFonts w:ascii="宋体" w:eastAsia="宋体" w:hAnsi="宋体" w:hint="eastAsia"/>
              </w:rPr>
              <w:t>响应</w:t>
            </w:r>
          </w:p>
        </w:tc>
        <w:tc>
          <w:tcPr>
            <w:tcW w:w="1343" w:type="dxa"/>
            <w:vAlign w:val="center"/>
          </w:tcPr>
          <w:p w:rsidR="004A2B4C" w:rsidRPr="00714FE0" w:rsidRDefault="004A2B4C" w:rsidP="004A2B4C">
            <w:pPr>
              <w:jc w:val="center"/>
              <w:rPr>
                <w:rFonts w:ascii="宋体" w:eastAsia="宋体" w:hAnsi="宋体"/>
              </w:rPr>
            </w:pPr>
            <w:r w:rsidRPr="00714FE0">
              <w:rPr>
                <w:rFonts w:ascii="宋体" w:eastAsia="宋体" w:hAnsi="宋体" w:hint="eastAsia"/>
              </w:rPr>
              <w:t>超出、符合或偏离</w:t>
            </w:r>
          </w:p>
        </w:tc>
        <w:tc>
          <w:tcPr>
            <w:tcW w:w="1204" w:type="dxa"/>
            <w:vAlign w:val="center"/>
          </w:tcPr>
          <w:p w:rsidR="004A2B4C" w:rsidRPr="00714FE0" w:rsidRDefault="004A2B4C" w:rsidP="004A2B4C">
            <w:pPr>
              <w:jc w:val="center"/>
              <w:rPr>
                <w:rFonts w:ascii="宋体" w:eastAsia="宋体" w:hAnsi="宋体"/>
              </w:rPr>
            </w:pPr>
            <w:r w:rsidRPr="00714FE0">
              <w:rPr>
                <w:rFonts w:ascii="宋体" w:eastAsia="宋体" w:hAnsi="宋体" w:hint="eastAsia"/>
              </w:rPr>
              <w:t>证明材料</w:t>
            </w:r>
          </w:p>
        </w:tc>
      </w:tr>
      <w:tr w:rsidR="004A2B4C" w:rsidRPr="00714FE0" w:rsidTr="004A2B4C">
        <w:trPr>
          <w:cantSplit/>
          <w:trHeight w:val="712"/>
          <w:jc w:val="center"/>
        </w:trPr>
        <w:tc>
          <w:tcPr>
            <w:tcW w:w="1010"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1343" w:type="dxa"/>
            <w:vAlign w:val="center"/>
          </w:tcPr>
          <w:p w:rsidR="004A2B4C" w:rsidRPr="00714FE0" w:rsidRDefault="004A2B4C" w:rsidP="004A2B4C">
            <w:pPr>
              <w:jc w:val="center"/>
              <w:rPr>
                <w:rFonts w:ascii="宋体" w:eastAsia="宋体" w:hAnsi="宋体"/>
              </w:rPr>
            </w:pPr>
          </w:p>
        </w:tc>
        <w:tc>
          <w:tcPr>
            <w:tcW w:w="1204" w:type="dxa"/>
            <w:vAlign w:val="center"/>
          </w:tcPr>
          <w:p w:rsidR="004A2B4C" w:rsidRPr="00714FE0" w:rsidRDefault="004A2B4C" w:rsidP="004A2B4C">
            <w:pPr>
              <w:jc w:val="center"/>
              <w:rPr>
                <w:rFonts w:ascii="宋体" w:eastAsia="宋体" w:hAnsi="宋体"/>
              </w:rPr>
            </w:pPr>
          </w:p>
        </w:tc>
      </w:tr>
      <w:tr w:rsidR="004A2B4C" w:rsidRPr="00714FE0" w:rsidTr="004A2B4C">
        <w:trPr>
          <w:cantSplit/>
          <w:trHeight w:val="712"/>
          <w:jc w:val="center"/>
        </w:trPr>
        <w:tc>
          <w:tcPr>
            <w:tcW w:w="1010"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1343" w:type="dxa"/>
            <w:vAlign w:val="center"/>
          </w:tcPr>
          <w:p w:rsidR="004A2B4C" w:rsidRPr="00714FE0" w:rsidRDefault="004A2B4C" w:rsidP="004A2B4C">
            <w:pPr>
              <w:jc w:val="center"/>
              <w:rPr>
                <w:rFonts w:ascii="宋体" w:eastAsia="宋体" w:hAnsi="宋体"/>
              </w:rPr>
            </w:pPr>
          </w:p>
        </w:tc>
        <w:tc>
          <w:tcPr>
            <w:tcW w:w="1204" w:type="dxa"/>
            <w:vAlign w:val="center"/>
          </w:tcPr>
          <w:p w:rsidR="004A2B4C" w:rsidRPr="00714FE0" w:rsidRDefault="004A2B4C" w:rsidP="004A2B4C">
            <w:pPr>
              <w:jc w:val="center"/>
              <w:rPr>
                <w:rFonts w:ascii="宋体" w:eastAsia="宋体" w:hAnsi="宋体"/>
              </w:rPr>
            </w:pPr>
          </w:p>
        </w:tc>
      </w:tr>
      <w:tr w:rsidR="004A2B4C" w:rsidRPr="00714FE0" w:rsidTr="004A2B4C">
        <w:trPr>
          <w:cantSplit/>
          <w:trHeight w:val="712"/>
          <w:jc w:val="center"/>
        </w:trPr>
        <w:tc>
          <w:tcPr>
            <w:tcW w:w="1010"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1343" w:type="dxa"/>
            <w:vAlign w:val="center"/>
          </w:tcPr>
          <w:p w:rsidR="004A2B4C" w:rsidRPr="00714FE0" w:rsidRDefault="004A2B4C" w:rsidP="004A2B4C">
            <w:pPr>
              <w:jc w:val="center"/>
              <w:rPr>
                <w:rFonts w:ascii="宋体" w:eastAsia="宋体" w:hAnsi="宋体"/>
              </w:rPr>
            </w:pPr>
          </w:p>
        </w:tc>
        <w:tc>
          <w:tcPr>
            <w:tcW w:w="1204" w:type="dxa"/>
            <w:vAlign w:val="center"/>
          </w:tcPr>
          <w:p w:rsidR="004A2B4C" w:rsidRPr="00714FE0" w:rsidRDefault="004A2B4C" w:rsidP="004A2B4C">
            <w:pPr>
              <w:jc w:val="center"/>
              <w:rPr>
                <w:rFonts w:ascii="宋体" w:eastAsia="宋体" w:hAnsi="宋体"/>
              </w:rPr>
            </w:pPr>
          </w:p>
        </w:tc>
      </w:tr>
      <w:tr w:rsidR="004A2B4C" w:rsidRPr="00714FE0" w:rsidTr="004A2B4C">
        <w:trPr>
          <w:cantSplit/>
          <w:trHeight w:val="712"/>
          <w:jc w:val="center"/>
        </w:trPr>
        <w:tc>
          <w:tcPr>
            <w:tcW w:w="1010"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1343" w:type="dxa"/>
            <w:vAlign w:val="center"/>
          </w:tcPr>
          <w:p w:rsidR="004A2B4C" w:rsidRPr="00714FE0" w:rsidRDefault="004A2B4C" w:rsidP="004A2B4C">
            <w:pPr>
              <w:jc w:val="center"/>
              <w:rPr>
                <w:rFonts w:ascii="宋体" w:eastAsia="宋体" w:hAnsi="宋体"/>
              </w:rPr>
            </w:pPr>
          </w:p>
        </w:tc>
        <w:tc>
          <w:tcPr>
            <w:tcW w:w="1204" w:type="dxa"/>
            <w:vAlign w:val="center"/>
          </w:tcPr>
          <w:p w:rsidR="004A2B4C" w:rsidRPr="00714FE0" w:rsidRDefault="004A2B4C" w:rsidP="004A2B4C">
            <w:pPr>
              <w:jc w:val="center"/>
              <w:rPr>
                <w:rFonts w:ascii="宋体" w:eastAsia="宋体" w:hAnsi="宋体"/>
              </w:rPr>
            </w:pPr>
          </w:p>
        </w:tc>
      </w:tr>
      <w:tr w:rsidR="004A2B4C" w:rsidRPr="00714FE0" w:rsidTr="004A2B4C">
        <w:trPr>
          <w:cantSplit/>
          <w:trHeight w:val="712"/>
          <w:jc w:val="center"/>
        </w:trPr>
        <w:tc>
          <w:tcPr>
            <w:tcW w:w="1010"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1343" w:type="dxa"/>
            <w:vAlign w:val="center"/>
          </w:tcPr>
          <w:p w:rsidR="004A2B4C" w:rsidRPr="00714FE0" w:rsidRDefault="004A2B4C" w:rsidP="004A2B4C">
            <w:pPr>
              <w:jc w:val="center"/>
              <w:rPr>
                <w:rFonts w:ascii="宋体" w:eastAsia="宋体" w:hAnsi="宋体"/>
              </w:rPr>
            </w:pPr>
          </w:p>
        </w:tc>
        <w:tc>
          <w:tcPr>
            <w:tcW w:w="1204" w:type="dxa"/>
            <w:vAlign w:val="center"/>
          </w:tcPr>
          <w:p w:rsidR="004A2B4C" w:rsidRPr="00714FE0" w:rsidRDefault="004A2B4C" w:rsidP="004A2B4C">
            <w:pPr>
              <w:jc w:val="center"/>
              <w:rPr>
                <w:rFonts w:ascii="宋体" w:eastAsia="宋体" w:hAnsi="宋体"/>
              </w:rPr>
            </w:pPr>
          </w:p>
        </w:tc>
      </w:tr>
      <w:tr w:rsidR="004A2B4C" w:rsidRPr="00714FE0" w:rsidTr="004A2B4C">
        <w:trPr>
          <w:cantSplit/>
          <w:trHeight w:val="712"/>
          <w:jc w:val="center"/>
        </w:trPr>
        <w:tc>
          <w:tcPr>
            <w:tcW w:w="1010"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1343" w:type="dxa"/>
            <w:vAlign w:val="center"/>
          </w:tcPr>
          <w:p w:rsidR="004A2B4C" w:rsidRPr="00714FE0" w:rsidRDefault="004A2B4C" w:rsidP="004A2B4C">
            <w:pPr>
              <w:jc w:val="center"/>
              <w:rPr>
                <w:rFonts w:ascii="宋体" w:eastAsia="宋体" w:hAnsi="宋体"/>
              </w:rPr>
            </w:pPr>
          </w:p>
        </w:tc>
        <w:tc>
          <w:tcPr>
            <w:tcW w:w="1204" w:type="dxa"/>
            <w:vAlign w:val="center"/>
          </w:tcPr>
          <w:p w:rsidR="004A2B4C" w:rsidRPr="00714FE0" w:rsidRDefault="004A2B4C" w:rsidP="004A2B4C">
            <w:pPr>
              <w:jc w:val="center"/>
              <w:rPr>
                <w:rFonts w:ascii="宋体" w:eastAsia="宋体" w:hAnsi="宋体"/>
              </w:rPr>
            </w:pPr>
          </w:p>
        </w:tc>
      </w:tr>
      <w:tr w:rsidR="004A2B4C" w:rsidRPr="00714FE0" w:rsidTr="004A2B4C">
        <w:trPr>
          <w:cantSplit/>
          <w:trHeight w:val="712"/>
          <w:jc w:val="center"/>
        </w:trPr>
        <w:tc>
          <w:tcPr>
            <w:tcW w:w="1010"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1343" w:type="dxa"/>
            <w:vAlign w:val="center"/>
          </w:tcPr>
          <w:p w:rsidR="004A2B4C" w:rsidRPr="00714FE0" w:rsidRDefault="004A2B4C" w:rsidP="004A2B4C">
            <w:pPr>
              <w:jc w:val="center"/>
              <w:rPr>
                <w:rFonts w:ascii="宋体" w:eastAsia="宋体" w:hAnsi="宋体"/>
              </w:rPr>
            </w:pPr>
          </w:p>
        </w:tc>
        <w:tc>
          <w:tcPr>
            <w:tcW w:w="1204" w:type="dxa"/>
            <w:vAlign w:val="center"/>
          </w:tcPr>
          <w:p w:rsidR="004A2B4C" w:rsidRPr="00714FE0" w:rsidRDefault="004A2B4C" w:rsidP="004A2B4C">
            <w:pPr>
              <w:jc w:val="center"/>
              <w:rPr>
                <w:rFonts w:ascii="宋体" w:eastAsia="宋体" w:hAnsi="宋体"/>
              </w:rPr>
            </w:pPr>
          </w:p>
        </w:tc>
      </w:tr>
      <w:tr w:rsidR="004A2B4C" w:rsidRPr="00714FE0" w:rsidTr="004A2B4C">
        <w:trPr>
          <w:cantSplit/>
          <w:trHeight w:val="712"/>
          <w:jc w:val="center"/>
        </w:trPr>
        <w:tc>
          <w:tcPr>
            <w:tcW w:w="1010"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2929" w:type="dxa"/>
            <w:vAlign w:val="center"/>
          </w:tcPr>
          <w:p w:rsidR="004A2B4C" w:rsidRPr="00714FE0" w:rsidRDefault="004A2B4C" w:rsidP="004A2B4C">
            <w:pPr>
              <w:jc w:val="center"/>
              <w:rPr>
                <w:rFonts w:ascii="宋体" w:eastAsia="宋体" w:hAnsi="宋体"/>
              </w:rPr>
            </w:pPr>
          </w:p>
        </w:tc>
        <w:tc>
          <w:tcPr>
            <w:tcW w:w="1343" w:type="dxa"/>
            <w:vAlign w:val="center"/>
          </w:tcPr>
          <w:p w:rsidR="004A2B4C" w:rsidRPr="00714FE0" w:rsidRDefault="004A2B4C" w:rsidP="004A2B4C">
            <w:pPr>
              <w:jc w:val="center"/>
              <w:rPr>
                <w:rFonts w:ascii="宋体" w:eastAsia="宋体" w:hAnsi="宋体"/>
              </w:rPr>
            </w:pPr>
          </w:p>
        </w:tc>
        <w:tc>
          <w:tcPr>
            <w:tcW w:w="1204" w:type="dxa"/>
            <w:vAlign w:val="center"/>
          </w:tcPr>
          <w:p w:rsidR="004A2B4C" w:rsidRPr="00714FE0" w:rsidRDefault="004A2B4C" w:rsidP="004A2B4C">
            <w:pPr>
              <w:jc w:val="center"/>
              <w:rPr>
                <w:rFonts w:ascii="宋体" w:eastAsia="宋体" w:hAnsi="宋体"/>
              </w:rPr>
            </w:pPr>
          </w:p>
        </w:tc>
      </w:tr>
    </w:tbl>
    <w:p w:rsidR="004A2B4C" w:rsidRPr="00714FE0" w:rsidRDefault="004A2B4C" w:rsidP="004A2B4C">
      <w:pPr>
        <w:spacing w:line="360" w:lineRule="auto"/>
        <w:rPr>
          <w:rFonts w:ascii="宋体" w:eastAsia="宋体" w:hAnsi="宋体" w:cs="宋体"/>
          <w:sz w:val="24"/>
          <w:szCs w:val="24"/>
        </w:rPr>
      </w:pPr>
    </w:p>
    <w:p w:rsidR="004A2B4C" w:rsidRPr="00714FE0" w:rsidRDefault="004A2B4C" w:rsidP="004A2B4C">
      <w:pPr>
        <w:spacing w:line="360" w:lineRule="auto"/>
        <w:rPr>
          <w:rFonts w:ascii="宋体" w:eastAsia="宋体" w:hAnsi="宋体" w:cs="宋体"/>
          <w:sz w:val="24"/>
          <w:szCs w:val="24"/>
        </w:rPr>
      </w:pPr>
      <w:r w:rsidRPr="00714FE0">
        <w:rPr>
          <w:rFonts w:ascii="宋体" w:eastAsia="宋体" w:hAnsi="宋体" w:cs="宋体" w:hint="eastAsia"/>
          <w:sz w:val="24"/>
          <w:szCs w:val="24"/>
        </w:rPr>
        <w:t>注：1、按照基本技术要求详细填列。</w:t>
      </w:r>
    </w:p>
    <w:p w:rsidR="004A2B4C" w:rsidRPr="00714FE0" w:rsidRDefault="004A2B4C" w:rsidP="004A2B4C">
      <w:pPr>
        <w:spacing w:line="360" w:lineRule="auto"/>
        <w:ind w:firstLineChars="200" w:firstLine="480"/>
        <w:rPr>
          <w:rFonts w:ascii="宋体" w:eastAsia="宋体" w:hAnsi="宋体" w:cs="宋体"/>
          <w:sz w:val="24"/>
          <w:szCs w:val="24"/>
        </w:rPr>
      </w:pPr>
      <w:r w:rsidRPr="00714FE0">
        <w:rPr>
          <w:rFonts w:ascii="宋体" w:eastAsia="宋体" w:hAnsi="宋体" w:cs="宋体" w:hint="eastAsia"/>
          <w:sz w:val="24"/>
          <w:szCs w:val="24"/>
        </w:rPr>
        <w:t>2、行数不够，可自行添加。</w:t>
      </w:r>
    </w:p>
    <w:p w:rsidR="004A2B4C" w:rsidRPr="00714FE0" w:rsidRDefault="004A2B4C" w:rsidP="004A2B4C">
      <w:pPr>
        <w:spacing w:line="360" w:lineRule="auto"/>
        <w:ind w:firstLineChars="200" w:firstLine="482"/>
        <w:rPr>
          <w:rFonts w:ascii="宋体" w:eastAsia="宋体" w:hAnsi="宋体" w:cs="宋体"/>
          <w:b/>
          <w:color w:val="000000"/>
          <w:sz w:val="24"/>
          <w:szCs w:val="24"/>
        </w:rPr>
        <w:sectPr w:rsidR="004A2B4C" w:rsidRPr="00714FE0" w:rsidSect="004A2B4C">
          <w:footerReference w:type="default" r:id="rId10"/>
          <w:footnotePr>
            <w:numFmt w:val="decimalEnclosedCircleChinese"/>
          </w:footnotePr>
          <w:pgSz w:w="11906" w:h="16838"/>
          <w:pgMar w:top="1440" w:right="1440" w:bottom="1440" w:left="1440" w:header="567" w:footer="567" w:gutter="0"/>
          <w:cols w:space="1701"/>
          <w:docGrid w:linePitch="360"/>
        </w:sectPr>
      </w:pPr>
    </w:p>
    <w:p w:rsidR="004A2B4C" w:rsidRPr="00714FE0" w:rsidRDefault="006A23C8" w:rsidP="004A2B4C">
      <w:pPr>
        <w:spacing w:line="360" w:lineRule="auto"/>
        <w:jc w:val="center"/>
        <w:rPr>
          <w:rFonts w:ascii="宋体" w:eastAsia="宋体" w:hAnsi="宋体" w:cs="宋体"/>
          <w:b/>
          <w:sz w:val="32"/>
          <w:szCs w:val="32"/>
        </w:rPr>
      </w:pPr>
      <w:r>
        <w:rPr>
          <w:rFonts w:ascii="宋体" w:eastAsia="宋体" w:hAnsi="宋体" w:cs="宋体" w:hint="eastAsia"/>
          <w:b/>
          <w:sz w:val="32"/>
          <w:szCs w:val="32"/>
        </w:rPr>
        <w:lastRenderedPageBreak/>
        <w:t>六</w:t>
      </w:r>
      <w:r w:rsidR="004A2B4C" w:rsidRPr="00714FE0">
        <w:rPr>
          <w:rFonts w:ascii="宋体" w:eastAsia="宋体" w:hAnsi="宋体" w:cs="宋体" w:hint="eastAsia"/>
          <w:b/>
          <w:sz w:val="32"/>
          <w:szCs w:val="32"/>
        </w:rPr>
        <w:t>、商务条款响应及偏离表</w:t>
      </w:r>
    </w:p>
    <w:tbl>
      <w:tblPr>
        <w:tblW w:w="899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645"/>
        <w:gridCol w:w="2513"/>
        <w:gridCol w:w="1845"/>
        <w:gridCol w:w="2995"/>
      </w:tblGrid>
      <w:tr w:rsidR="004A2B4C" w:rsidRPr="00714FE0" w:rsidTr="00D825EE">
        <w:trPr>
          <w:trHeight w:val="704"/>
          <w:jc w:val="center"/>
        </w:trPr>
        <w:tc>
          <w:tcPr>
            <w:tcW w:w="1645" w:type="dxa"/>
            <w:tcBorders>
              <w:top w:val="single" w:sz="4" w:space="0" w:color="auto"/>
              <w:left w:val="single" w:sz="4" w:space="0" w:color="auto"/>
              <w:bottom w:val="single" w:sz="4" w:space="0" w:color="auto"/>
              <w:right w:val="single" w:sz="4" w:space="0" w:color="auto"/>
            </w:tcBorders>
          </w:tcPr>
          <w:p w:rsidR="004A2B4C" w:rsidRPr="00714FE0" w:rsidRDefault="004A2B4C" w:rsidP="004A2B4C">
            <w:pPr>
              <w:snapToGrid w:val="0"/>
              <w:spacing w:beforeLines="50" w:before="120" w:line="360" w:lineRule="auto"/>
              <w:jc w:val="center"/>
              <w:rPr>
                <w:rFonts w:ascii="宋体" w:eastAsia="宋体" w:hAnsi="宋体" w:cs="宋体"/>
                <w:szCs w:val="21"/>
              </w:rPr>
            </w:pPr>
            <w:r w:rsidRPr="00714FE0">
              <w:rPr>
                <w:rFonts w:ascii="宋体" w:eastAsia="宋体" w:hAnsi="宋体" w:cs="宋体" w:hint="eastAsia"/>
                <w:szCs w:val="21"/>
              </w:rPr>
              <w:t>项目</w:t>
            </w:r>
          </w:p>
        </w:tc>
        <w:tc>
          <w:tcPr>
            <w:tcW w:w="2513" w:type="dxa"/>
            <w:tcBorders>
              <w:top w:val="single" w:sz="4" w:space="0" w:color="auto"/>
              <w:left w:val="single" w:sz="4" w:space="0" w:color="auto"/>
              <w:bottom w:val="single" w:sz="4" w:space="0" w:color="auto"/>
              <w:right w:val="single" w:sz="4" w:space="0" w:color="auto"/>
            </w:tcBorders>
          </w:tcPr>
          <w:p w:rsidR="004A2B4C" w:rsidRPr="00714FE0" w:rsidRDefault="00023BAE" w:rsidP="004A2B4C">
            <w:pPr>
              <w:snapToGrid w:val="0"/>
              <w:spacing w:beforeLines="50" w:before="120" w:line="360" w:lineRule="auto"/>
              <w:jc w:val="center"/>
              <w:rPr>
                <w:rFonts w:ascii="宋体" w:eastAsia="宋体" w:hAnsi="宋体" w:cs="宋体"/>
                <w:szCs w:val="21"/>
              </w:rPr>
            </w:pPr>
            <w:r>
              <w:rPr>
                <w:rFonts w:ascii="宋体" w:eastAsia="宋体" w:hAnsi="宋体" w:cs="宋体" w:hint="eastAsia"/>
                <w:szCs w:val="21"/>
              </w:rPr>
              <w:t>采购</w:t>
            </w:r>
            <w:r w:rsidR="004A2B4C">
              <w:rPr>
                <w:rFonts w:ascii="宋体" w:eastAsia="宋体" w:hAnsi="宋体" w:cs="宋体" w:hint="eastAsia"/>
                <w:szCs w:val="21"/>
              </w:rPr>
              <w:t>文件</w:t>
            </w:r>
            <w:r w:rsidR="004A2B4C" w:rsidRPr="00714FE0">
              <w:rPr>
                <w:rFonts w:ascii="宋体" w:eastAsia="宋体" w:hAnsi="宋体" w:cs="宋体" w:hint="eastAsia"/>
                <w:szCs w:val="21"/>
              </w:rPr>
              <w:t>要求</w:t>
            </w:r>
          </w:p>
        </w:tc>
        <w:tc>
          <w:tcPr>
            <w:tcW w:w="1845" w:type="dxa"/>
            <w:tcBorders>
              <w:top w:val="single" w:sz="4" w:space="0" w:color="auto"/>
              <w:left w:val="single" w:sz="4" w:space="0" w:color="auto"/>
              <w:bottom w:val="single" w:sz="4" w:space="0" w:color="auto"/>
              <w:right w:val="single" w:sz="4" w:space="0" w:color="auto"/>
            </w:tcBorders>
          </w:tcPr>
          <w:p w:rsidR="004A2B4C" w:rsidRPr="00714FE0" w:rsidRDefault="004A2B4C" w:rsidP="004A2B4C">
            <w:pPr>
              <w:snapToGrid w:val="0"/>
              <w:spacing w:beforeLines="50" w:before="120" w:line="360" w:lineRule="auto"/>
              <w:jc w:val="center"/>
              <w:rPr>
                <w:rFonts w:ascii="宋体" w:eastAsia="宋体" w:hAnsi="宋体" w:cs="宋体"/>
                <w:szCs w:val="21"/>
              </w:rPr>
            </w:pPr>
            <w:r w:rsidRPr="00714FE0">
              <w:rPr>
                <w:rFonts w:ascii="宋体" w:eastAsia="宋体" w:hAnsi="宋体" w:cs="宋体" w:hint="eastAsia"/>
                <w:szCs w:val="21"/>
              </w:rPr>
              <w:t>是否响应</w:t>
            </w:r>
          </w:p>
        </w:tc>
        <w:tc>
          <w:tcPr>
            <w:tcW w:w="2995" w:type="dxa"/>
            <w:tcBorders>
              <w:top w:val="single" w:sz="4" w:space="0" w:color="auto"/>
              <w:left w:val="single" w:sz="4" w:space="0" w:color="auto"/>
              <w:bottom w:val="single" w:sz="4" w:space="0" w:color="auto"/>
              <w:right w:val="single" w:sz="4" w:space="0" w:color="auto"/>
            </w:tcBorders>
          </w:tcPr>
          <w:p w:rsidR="004A2B4C" w:rsidRPr="00714FE0" w:rsidRDefault="004A2B4C" w:rsidP="004A2B4C">
            <w:pPr>
              <w:snapToGrid w:val="0"/>
              <w:spacing w:beforeLines="50" w:before="120" w:line="360" w:lineRule="auto"/>
              <w:jc w:val="center"/>
              <w:rPr>
                <w:rFonts w:ascii="宋体" w:eastAsia="宋体" w:hAnsi="宋体" w:cs="宋体"/>
                <w:szCs w:val="21"/>
              </w:rPr>
            </w:pPr>
            <w:r w:rsidRPr="00714FE0">
              <w:rPr>
                <w:rFonts w:ascii="宋体" w:eastAsia="宋体" w:hAnsi="宋体" w:cs="宋体" w:hint="eastAsia"/>
                <w:szCs w:val="21"/>
              </w:rPr>
              <w:t>供应商的承诺或说明</w:t>
            </w:r>
          </w:p>
        </w:tc>
      </w:tr>
      <w:tr w:rsidR="00D825EE" w:rsidRPr="00714FE0" w:rsidTr="00D825EE">
        <w:trPr>
          <w:trHeight w:val="593"/>
          <w:jc w:val="center"/>
        </w:trPr>
        <w:tc>
          <w:tcPr>
            <w:tcW w:w="1645" w:type="dxa"/>
            <w:tcBorders>
              <w:top w:val="single" w:sz="4" w:space="0" w:color="auto"/>
              <w:left w:val="single" w:sz="4" w:space="0" w:color="auto"/>
              <w:bottom w:val="single" w:sz="4" w:space="0" w:color="auto"/>
              <w:right w:val="single" w:sz="4" w:space="0" w:color="auto"/>
            </w:tcBorders>
          </w:tcPr>
          <w:p w:rsidR="00D825EE" w:rsidRPr="00D825EE" w:rsidRDefault="00D825EE" w:rsidP="00D825EE">
            <w:pPr>
              <w:snapToGrid w:val="0"/>
              <w:spacing w:beforeLines="50" w:before="120" w:line="360" w:lineRule="auto"/>
              <w:jc w:val="center"/>
              <w:rPr>
                <w:rFonts w:ascii="宋体" w:eastAsia="宋体" w:hAnsi="宋体" w:cs="宋体"/>
                <w:szCs w:val="21"/>
              </w:rPr>
            </w:pPr>
            <w:r w:rsidRPr="00D825EE">
              <w:rPr>
                <w:rFonts w:ascii="宋体" w:eastAsia="宋体" w:hAnsi="宋体" w:cs="宋体" w:hint="eastAsia"/>
                <w:szCs w:val="21"/>
              </w:rPr>
              <w:t>施工工期</w:t>
            </w:r>
          </w:p>
        </w:tc>
        <w:tc>
          <w:tcPr>
            <w:tcW w:w="2513"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jc w:val="center"/>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ind w:left="43"/>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ind w:left="43"/>
              <w:jc w:val="center"/>
              <w:rPr>
                <w:rFonts w:ascii="宋体" w:eastAsia="宋体" w:hAnsi="宋体" w:cs="宋体"/>
                <w:szCs w:val="21"/>
              </w:rPr>
            </w:pPr>
          </w:p>
        </w:tc>
      </w:tr>
      <w:tr w:rsidR="00D825EE" w:rsidRPr="00714FE0" w:rsidTr="00D825EE">
        <w:trPr>
          <w:trHeight w:val="485"/>
          <w:jc w:val="center"/>
        </w:trPr>
        <w:tc>
          <w:tcPr>
            <w:tcW w:w="1645" w:type="dxa"/>
            <w:tcBorders>
              <w:top w:val="single" w:sz="4" w:space="0" w:color="auto"/>
              <w:left w:val="single" w:sz="4" w:space="0" w:color="auto"/>
              <w:bottom w:val="single" w:sz="4" w:space="0" w:color="auto"/>
              <w:right w:val="single" w:sz="4" w:space="0" w:color="auto"/>
            </w:tcBorders>
          </w:tcPr>
          <w:p w:rsidR="00D825EE" w:rsidRPr="00D825EE" w:rsidRDefault="00D825EE" w:rsidP="00D825EE">
            <w:pPr>
              <w:snapToGrid w:val="0"/>
              <w:spacing w:beforeLines="50" w:before="120" w:line="360" w:lineRule="auto"/>
              <w:jc w:val="center"/>
              <w:rPr>
                <w:rFonts w:ascii="宋体" w:eastAsia="宋体" w:hAnsi="宋体" w:cs="宋体"/>
                <w:szCs w:val="21"/>
              </w:rPr>
            </w:pPr>
            <w:r w:rsidRPr="00D825EE">
              <w:rPr>
                <w:rFonts w:ascii="宋体" w:eastAsia="宋体" w:hAnsi="宋体" w:cs="宋体" w:hint="eastAsia"/>
                <w:szCs w:val="21"/>
              </w:rPr>
              <w:t>施工地点</w:t>
            </w:r>
          </w:p>
        </w:tc>
        <w:tc>
          <w:tcPr>
            <w:tcW w:w="2513"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ind w:left="43"/>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ind w:left="43"/>
              <w:jc w:val="center"/>
              <w:rPr>
                <w:rFonts w:ascii="宋体" w:eastAsia="宋体" w:hAnsi="宋体" w:cs="宋体"/>
                <w:szCs w:val="21"/>
              </w:rPr>
            </w:pPr>
          </w:p>
        </w:tc>
      </w:tr>
      <w:tr w:rsidR="00D825EE" w:rsidRPr="00714FE0" w:rsidTr="00D825EE">
        <w:trPr>
          <w:trHeight w:val="507"/>
          <w:jc w:val="center"/>
        </w:trPr>
        <w:tc>
          <w:tcPr>
            <w:tcW w:w="1645" w:type="dxa"/>
            <w:tcBorders>
              <w:top w:val="single" w:sz="4" w:space="0" w:color="auto"/>
              <w:left w:val="single" w:sz="4" w:space="0" w:color="auto"/>
              <w:bottom w:val="single" w:sz="4" w:space="0" w:color="auto"/>
              <w:right w:val="single" w:sz="4" w:space="0" w:color="auto"/>
            </w:tcBorders>
          </w:tcPr>
          <w:p w:rsidR="00D825EE" w:rsidRPr="00D825EE" w:rsidRDefault="00D825EE" w:rsidP="00D825EE">
            <w:pPr>
              <w:snapToGrid w:val="0"/>
              <w:spacing w:beforeLines="50" w:before="120" w:line="360" w:lineRule="auto"/>
              <w:jc w:val="center"/>
              <w:rPr>
                <w:rFonts w:ascii="宋体" w:eastAsia="宋体" w:hAnsi="宋体" w:cs="宋体"/>
                <w:szCs w:val="21"/>
              </w:rPr>
            </w:pPr>
            <w:r w:rsidRPr="00D825EE">
              <w:rPr>
                <w:rFonts w:ascii="宋体" w:eastAsia="宋体" w:hAnsi="宋体" w:cs="宋体" w:hint="eastAsia"/>
                <w:szCs w:val="21"/>
              </w:rPr>
              <w:t>付款方式</w:t>
            </w:r>
          </w:p>
        </w:tc>
        <w:tc>
          <w:tcPr>
            <w:tcW w:w="2513"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ind w:left="43"/>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ind w:left="43"/>
              <w:jc w:val="center"/>
              <w:rPr>
                <w:rFonts w:ascii="宋体" w:eastAsia="宋体" w:hAnsi="宋体" w:cs="宋体"/>
                <w:szCs w:val="21"/>
              </w:rPr>
            </w:pPr>
          </w:p>
        </w:tc>
      </w:tr>
      <w:tr w:rsidR="00D825EE" w:rsidRPr="00714FE0" w:rsidTr="00D825EE">
        <w:trPr>
          <w:trHeight w:val="472"/>
          <w:jc w:val="center"/>
        </w:trPr>
        <w:tc>
          <w:tcPr>
            <w:tcW w:w="1645" w:type="dxa"/>
            <w:tcBorders>
              <w:top w:val="single" w:sz="4" w:space="0" w:color="auto"/>
              <w:left w:val="single" w:sz="4" w:space="0" w:color="auto"/>
              <w:bottom w:val="single" w:sz="4" w:space="0" w:color="auto"/>
              <w:right w:val="single" w:sz="4" w:space="0" w:color="auto"/>
            </w:tcBorders>
          </w:tcPr>
          <w:p w:rsidR="00D825EE" w:rsidRPr="00D825EE" w:rsidRDefault="00D825EE" w:rsidP="00D825EE">
            <w:pPr>
              <w:snapToGrid w:val="0"/>
              <w:spacing w:beforeLines="50" w:before="120" w:line="360" w:lineRule="auto"/>
              <w:jc w:val="center"/>
              <w:rPr>
                <w:rFonts w:ascii="宋体" w:eastAsia="宋体" w:hAnsi="宋体" w:cs="宋体"/>
                <w:szCs w:val="21"/>
              </w:rPr>
            </w:pPr>
            <w:r w:rsidRPr="00D825EE">
              <w:rPr>
                <w:rFonts w:ascii="宋体" w:eastAsia="宋体" w:hAnsi="宋体" w:cs="宋体" w:hint="eastAsia"/>
                <w:szCs w:val="21"/>
              </w:rPr>
              <w:t>质量要求</w:t>
            </w:r>
          </w:p>
        </w:tc>
        <w:tc>
          <w:tcPr>
            <w:tcW w:w="2513"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jc w:val="center"/>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jc w:val="center"/>
              <w:rPr>
                <w:rFonts w:ascii="宋体" w:eastAsia="宋体" w:hAnsi="宋体" w:cs="宋体"/>
                <w:szCs w:val="21"/>
              </w:rPr>
            </w:pPr>
          </w:p>
        </w:tc>
      </w:tr>
      <w:tr w:rsidR="00D825EE" w:rsidRPr="00714FE0" w:rsidTr="00D825EE">
        <w:trPr>
          <w:trHeight w:val="483"/>
          <w:jc w:val="center"/>
        </w:trPr>
        <w:tc>
          <w:tcPr>
            <w:tcW w:w="1645" w:type="dxa"/>
            <w:tcBorders>
              <w:top w:val="single" w:sz="4" w:space="0" w:color="auto"/>
              <w:left w:val="single" w:sz="4" w:space="0" w:color="auto"/>
              <w:bottom w:val="single" w:sz="4" w:space="0" w:color="auto"/>
              <w:right w:val="single" w:sz="4" w:space="0" w:color="auto"/>
            </w:tcBorders>
          </w:tcPr>
          <w:p w:rsidR="00D825EE" w:rsidRPr="00D825EE" w:rsidRDefault="00D825EE" w:rsidP="00D825EE">
            <w:pPr>
              <w:snapToGrid w:val="0"/>
              <w:spacing w:beforeLines="50" w:before="120" w:line="360" w:lineRule="auto"/>
              <w:jc w:val="center"/>
              <w:rPr>
                <w:rFonts w:ascii="宋体" w:eastAsia="宋体" w:hAnsi="宋体" w:cs="宋体"/>
                <w:szCs w:val="21"/>
              </w:rPr>
            </w:pPr>
            <w:r w:rsidRPr="00D825EE">
              <w:rPr>
                <w:rFonts w:ascii="宋体" w:eastAsia="宋体" w:hAnsi="宋体" w:cs="宋体" w:hint="eastAsia"/>
                <w:szCs w:val="21"/>
              </w:rPr>
              <w:t>其他</w:t>
            </w:r>
          </w:p>
        </w:tc>
        <w:tc>
          <w:tcPr>
            <w:tcW w:w="2513"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jc w:val="center"/>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D825EE" w:rsidRPr="00714FE0" w:rsidRDefault="00D825EE" w:rsidP="00D825EE">
            <w:pPr>
              <w:snapToGrid w:val="0"/>
              <w:spacing w:beforeLines="50" w:before="120" w:line="360" w:lineRule="auto"/>
              <w:jc w:val="center"/>
              <w:rPr>
                <w:rFonts w:ascii="宋体" w:eastAsia="宋体" w:hAnsi="宋体" w:cs="宋体"/>
                <w:szCs w:val="21"/>
              </w:rPr>
            </w:pPr>
          </w:p>
        </w:tc>
      </w:tr>
      <w:tr w:rsidR="00023BAE" w:rsidRPr="00714FE0" w:rsidTr="00D825EE">
        <w:trPr>
          <w:trHeight w:val="483"/>
          <w:jc w:val="center"/>
        </w:trPr>
        <w:tc>
          <w:tcPr>
            <w:tcW w:w="1645" w:type="dxa"/>
            <w:tcBorders>
              <w:top w:val="single" w:sz="4" w:space="0" w:color="auto"/>
              <w:left w:val="single" w:sz="4" w:space="0" w:color="auto"/>
              <w:bottom w:val="single" w:sz="4" w:space="0" w:color="auto"/>
              <w:right w:val="single" w:sz="4" w:space="0" w:color="auto"/>
            </w:tcBorders>
          </w:tcPr>
          <w:p w:rsidR="00023BAE" w:rsidRPr="00714FE0" w:rsidRDefault="00023BAE" w:rsidP="004855C4">
            <w:pPr>
              <w:snapToGrid w:val="0"/>
              <w:spacing w:beforeLines="50" w:before="120" w:line="360" w:lineRule="auto"/>
              <w:jc w:val="center"/>
              <w:rPr>
                <w:rFonts w:ascii="宋体" w:eastAsia="宋体" w:hAnsi="宋体" w:cs="宋体"/>
                <w:szCs w:val="21"/>
              </w:rPr>
            </w:pPr>
            <w:r w:rsidRPr="00714FE0">
              <w:rPr>
                <w:rFonts w:ascii="宋体" w:eastAsia="宋体" w:hAnsi="宋体" w:cs="宋体" w:hint="eastAsia"/>
                <w:szCs w:val="21"/>
              </w:rPr>
              <w:t>……</w:t>
            </w:r>
          </w:p>
        </w:tc>
        <w:tc>
          <w:tcPr>
            <w:tcW w:w="2513" w:type="dxa"/>
            <w:tcBorders>
              <w:top w:val="single" w:sz="4" w:space="0" w:color="auto"/>
              <w:left w:val="single" w:sz="4" w:space="0" w:color="auto"/>
              <w:bottom w:val="single" w:sz="4" w:space="0" w:color="auto"/>
              <w:right w:val="single" w:sz="4" w:space="0" w:color="auto"/>
            </w:tcBorders>
          </w:tcPr>
          <w:p w:rsidR="00023BAE" w:rsidRPr="00714FE0" w:rsidRDefault="00023BAE" w:rsidP="004A2B4C">
            <w:pPr>
              <w:snapToGrid w:val="0"/>
              <w:spacing w:beforeLines="50" w:before="120" w:line="360" w:lineRule="auto"/>
              <w:jc w:val="center"/>
              <w:rPr>
                <w:rFonts w:ascii="宋体" w:eastAsia="宋体" w:hAnsi="宋体" w:cs="宋体"/>
                <w:szCs w:val="21"/>
              </w:rPr>
            </w:pPr>
          </w:p>
        </w:tc>
        <w:tc>
          <w:tcPr>
            <w:tcW w:w="1845" w:type="dxa"/>
            <w:tcBorders>
              <w:top w:val="single" w:sz="4" w:space="0" w:color="auto"/>
              <w:left w:val="single" w:sz="4" w:space="0" w:color="auto"/>
              <w:bottom w:val="single" w:sz="4" w:space="0" w:color="auto"/>
              <w:right w:val="single" w:sz="4" w:space="0" w:color="auto"/>
            </w:tcBorders>
          </w:tcPr>
          <w:p w:rsidR="00023BAE" w:rsidRPr="00714FE0" w:rsidRDefault="00023BAE" w:rsidP="004A2B4C">
            <w:pPr>
              <w:snapToGrid w:val="0"/>
              <w:spacing w:beforeLines="50" w:before="120" w:line="360" w:lineRule="auto"/>
              <w:jc w:val="center"/>
              <w:rPr>
                <w:rFonts w:ascii="宋体" w:eastAsia="宋体" w:hAnsi="宋体" w:cs="宋体"/>
                <w:szCs w:val="21"/>
              </w:rPr>
            </w:pPr>
          </w:p>
        </w:tc>
        <w:tc>
          <w:tcPr>
            <w:tcW w:w="2995" w:type="dxa"/>
            <w:tcBorders>
              <w:top w:val="single" w:sz="4" w:space="0" w:color="auto"/>
              <w:left w:val="single" w:sz="4" w:space="0" w:color="auto"/>
              <w:bottom w:val="single" w:sz="4" w:space="0" w:color="auto"/>
              <w:right w:val="single" w:sz="4" w:space="0" w:color="auto"/>
            </w:tcBorders>
          </w:tcPr>
          <w:p w:rsidR="00023BAE" w:rsidRPr="00714FE0" w:rsidRDefault="00023BAE" w:rsidP="004A2B4C">
            <w:pPr>
              <w:snapToGrid w:val="0"/>
              <w:spacing w:beforeLines="50" w:before="120" w:line="360" w:lineRule="auto"/>
              <w:jc w:val="center"/>
              <w:rPr>
                <w:rFonts w:ascii="宋体" w:eastAsia="宋体" w:hAnsi="宋体" w:cs="宋体"/>
                <w:szCs w:val="21"/>
              </w:rPr>
            </w:pPr>
          </w:p>
        </w:tc>
      </w:tr>
    </w:tbl>
    <w:p w:rsidR="004A2B4C" w:rsidRPr="00714FE0" w:rsidRDefault="004A2B4C" w:rsidP="004A2B4C">
      <w:pPr>
        <w:spacing w:line="360" w:lineRule="auto"/>
        <w:ind w:firstLineChars="200" w:firstLine="422"/>
        <w:rPr>
          <w:rFonts w:ascii="宋体" w:eastAsia="宋体" w:hAnsi="宋体" w:cs="宋体"/>
          <w:b/>
          <w:bCs/>
          <w:color w:val="000000"/>
          <w:sz w:val="24"/>
          <w:szCs w:val="24"/>
        </w:rPr>
      </w:pPr>
      <w:bookmarkStart w:id="98" w:name="_Hlt26671372"/>
      <w:bookmarkStart w:id="99" w:name="_Hlt26580838"/>
      <w:bookmarkStart w:id="100" w:name="_Hlt26782999"/>
      <w:bookmarkStart w:id="101" w:name="_Hlt24879081"/>
      <w:bookmarkStart w:id="102" w:name="_Hlt26671343"/>
      <w:bookmarkStart w:id="103" w:name="_Hlt26955064"/>
      <w:bookmarkStart w:id="104" w:name="_Hlt26955056"/>
      <w:bookmarkStart w:id="105" w:name="_Hlt26609391"/>
      <w:bookmarkEnd w:id="98"/>
      <w:bookmarkEnd w:id="99"/>
      <w:bookmarkEnd w:id="100"/>
      <w:bookmarkEnd w:id="101"/>
      <w:bookmarkEnd w:id="102"/>
      <w:bookmarkEnd w:id="103"/>
      <w:bookmarkEnd w:id="104"/>
      <w:bookmarkEnd w:id="105"/>
      <w:r w:rsidRPr="00714FE0">
        <w:rPr>
          <w:rFonts w:ascii="宋体" w:eastAsia="宋体" w:hAnsi="宋体" w:cs="宋体" w:hint="eastAsia"/>
          <w:b/>
        </w:rPr>
        <w:br w:type="page"/>
      </w:r>
    </w:p>
    <w:p w:rsidR="00D825EE" w:rsidRPr="00D825EE" w:rsidRDefault="00D825EE" w:rsidP="00D825EE">
      <w:pPr>
        <w:spacing w:line="360" w:lineRule="auto"/>
        <w:jc w:val="center"/>
        <w:rPr>
          <w:rFonts w:ascii="宋体" w:eastAsia="宋体" w:hAnsi="宋体" w:cs="宋体"/>
          <w:b/>
          <w:bCs/>
          <w:color w:val="000000"/>
          <w:sz w:val="32"/>
          <w:szCs w:val="32"/>
        </w:rPr>
      </w:pPr>
      <w:r w:rsidRPr="00D825EE">
        <w:rPr>
          <w:rFonts w:ascii="宋体" w:eastAsia="宋体" w:hAnsi="宋体" w:cs="宋体" w:hint="eastAsia"/>
          <w:b/>
          <w:bCs/>
          <w:color w:val="000000"/>
          <w:sz w:val="28"/>
          <w:szCs w:val="28"/>
        </w:rPr>
        <w:lastRenderedPageBreak/>
        <w:t>项目负责人无在建工程承诺书</w:t>
      </w:r>
      <w:r w:rsidRPr="00D825EE">
        <w:rPr>
          <w:rFonts w:ascii="宋体" w:eastAsia="宋体" w:hAnsi="宋体" w:cs="宋体" w:hint="eastAsia"/>
          <w:b/>
          <w:bCs/>
          <w:color w:val="000000"/>
          <w:sz w:val="32"/>
          <w:szCs w:val="32"/>
        </w:rPr>
        <w:t xml:space="preserve"> </w:t>
      </w:r>
    </w:p>
    <w:p w:rsidR="00D825EE" w:rsidRPr="00D825EE" w:rsidRDefault="00D825EE" w:rsidP="00D825EE">
      <w:pPr>
        <w:widowControl/>
        <w:jc w:val="center"/>
        <w:rPr>
          <w:rFonts w:ascii="宋体" w:eastAsia="宋体" w:hAnsi="宋体" w:cs="宋体"/>
          <w:b/>
          <w:sz w:val="28"/>
          <w:szCs w:val="28"/>
        </w:rPr>
      </w:pPr>
    </w:p>
    <w:p w:rsidR="00D825EE" w:rsidRPr="00D825EE" w:rsidRDefault="00D825EE" w:rsidP="00D825EE">
      <w:pPr>
        <w:spacing w:line="360" w:lineRule="auto"/>
        <w:jc w:val="left"/>
        <w:rPr>
          <w:rFonts w:ascii="宋体" w:eastAsia="宋体" w:hAnsi="宋体" w:cs="宋体"/>
          <w:bCs/>
          <w:color w:val="000000"/>
        </w:rPr>
      </w:pPr>
      <w:r w:rsidRPr="00D825EE">
        <w:rPr>
          <w:rFonts w:ascii="宋体" w:eastAsia="宋体" w:hAnsi="宋体" w:cs="宋体" w:hint="eastAsia"/>
          <w:bCs/>
          <w:color w:val="000000"/>
        </w:rPr>
        <w:t>致：</w:t>
      </w:r>
      <w:r w:rsidRPr="00D825EE">
        <w:rPr>
          <w:rFonts w:ascii="宋体" w:eastAsia="宋体" w:hAnsi="宋体" w:cs="宋体" w:hint="eastAsia"/>
          <w:bCs/>
          <w:color w:val="000000"/>
          <w:u w:val="single"/>
        </w:rPr>
        <w:t xml:space="preserve">                    </w:t>
      </w:r>
      <w:r w:rsidRPr="00D825EE">
        <w:rPr>
          <w:rFonts w:ascii="宋体" w:eastAsia="宋体" w:hAnsi="宋体" w:cs="宋体" w:hint="eastAsia"/>
          <w:bCs/>
          <w:color w:val="000000"/>
        </w:rPr>
        <w:t>（采购人名称）</w:t>
      </w:r>
    </w:p>
    <w:p w:rsidR="00D825EE" w:rsidRPr="00D825EE" w:rsidRDefault="00D825EE" w:rsidP="00D825EE">
      <w:pPr>
        <w:spacing w:line="360" w:lineRule="auto"/>
        <w:ind w:firstLineChars="200" w:firstLine="420"/>
        <w:jc w:val="left"/>
        <w:rPr>
          <w:rFonts w:ascii="宋体" w:eastAsia="宋体" w:hAnsi="宋体" w:cs="宋体"/>
          <w:bCs/>
          <w:color w:val="000000"/>
        </w:rPr>
      </w:pPr>
      <w:r w:rsidRPr="00D825EE">
        <w:rPr>
          <w:rFonts w:ascii="宋体" w:eastAsia="宋体" w:hAnsi="宋体" w:cs="宋体" w:hint="eastAsia"/>
          <w:bCs/>
          <w:color w:val="000000"/>
        </w:rPr>
        <w:t>我公司自愿参加贵单位采购编号为</w:t>
      </w:r>
      <w:r w:rsidRPr="00D825EE">
        <w:rPr>
          <w:rFonts w:ascii="宋体" w:eastAsia="宋体" w:hAnsi="宋体" w:cs="宋体" w:hint="eastAsia"/>
          <w:bCs/>
          <w:color w:val="000000"/>
          <w:u w:val="single"/>
        </w:rPr>
        <w:t xml:space="preserve">        </w:t>
      </w:r>
      <w:r w:rsidRPr="00D825EE">
        <w:rPr>
          <w:rFonts w:ascii="宋体" w:eastAsia="宋体" w:hAnsi="宋体" w:cs="宋体" w:hint="eastAsia"/>
          <w:bCs/>
          <w:color w:val="000000"/>
        </w:rPr>
        <w:t>的</w:t>
      </w:r>
      <w:r w:rsidRPr="00D825EE">
        <w:rPr>
          <w:rFonts w:ascii="宋体" w:eastAsia="宋体" w:hAnsi="宋体" w:cs="宋体" w:hint="eastAsia"/>
          <w:bCs/>
          <w:color w:val="000000"/>
          <w:u w:val="single"/>
        </w:rPr>
        <w:t xml:space="preserve">        （项目名称）</w:t>
      </w:r>
      <w:r w:rsidRPr="00D825EE">
        <w:rPr>
          <w:rFonts w:ascii="宋体" w:eastAsia="宋体" w:hAnsi="宋体" w:cs="宋体" w:hint="eastAsia"/>
          <w:bCs/>
          <w:color w:val="000000"/>
        </w:rPr>
        <w:t>的磋商，并接受对我公司的资格审查，我公司承诺：根据贵单位（公司）提出的条件标准和要求，本公司没有因骗取中标或者严重违约以及发生重大工程质量、安全生产事故等问题，被有关部门暂停投标资格并在暂停期内。</w:t>
      </w:r>
    </w:p>
    <w:p w:rsidR="00D825EE" w:rsidRPr="00D825EE" w:rsidRDefault="00D825EE" w:rsidP="00D825EE">
      <w:pPr>
        <w:spacing w:line="360" w:lineRule="auto"/>
        <w:ind w:firstLineChars="200" w:firstLine="420"/>
        <w:jc w:val="left"/>
        <w:rPr>
          <w:rFonts w:ascii="宋体" w:eastAsia="宋体" w:hAnsi="宋体" w:cs="宋体"/>
          <w:bCs/>
          <w:color w:val="000000"/>
        </w:rPr>
      </w:pPr>
      <w:r w:rsidRPr="00D825EE">
        <w:rPr>
          <w:rFonts w:ascii="宋体" w:eastAsia="宋体" w:hAnsi="宋体" w:cs="宋体" w:hint="eastAsia"/>
          <w:bCs/>
          <w:color w:val="000000"/>
        </w:rPr>
        <w:t>拟任项目负责人</w:t>
      </w:r>
      <w:r w:rsidRPr="00D825EE">
        <w:rPr>
          <w:rFonts w:ascii="宋体" w:eastAsia="宋体" w:hAnsi="宋体" w:cs="宋体" w:hint="eastAsia"/>
          <w:bCs/>
          <w:color w:val="000000"/>
          <w:u w:val="single"/>
        </w:rPr>
        <w:t xml:space="preserve">          </w:t>
      </w:r>
      <w:r w:rsidRPr="00D825EE">
        <w:rPr>
          <w:rFonts w:ascii="宋体" w:eastAsia="宋体" w:hAnsi="宋体" w:cs="宋体" w:hint="eastAsia"/>
          <w:bCs/>
          <w:color w:val="000000"/>
        </w:rPr>
        <w:t>身份证号码</w:t>
      </w:r>
      <w:r w:rsidRPr="00D825EE">
        <w:rPr>
          <w:rFonts w:ascii="宋体" w:eastAsia="宋体" w:hAnsi="宋体" w:cs="宋体" w:hint="eastAsia"/>
          <w:bCs/>
          <w:color w:val="000000"/>
          <w:u w:val="single"/>
        </w:rPr>
        <w:t xml:space="preserve">              </w:t>
      </w:r>
      <w:r w:rsidRPr="00D825EE">
        <w:rPr>
          <w:rFonts w:ascii="宋体" w:eastAsia="宋体" w:hAnsi="宋体" w:cs="宋体" w:hint="eastAsia"/>
          <w:bCs/>
          <w:color w:val="000000"/>
        </w:rPr>
        <w:t>注册证书号</w:t>
      </w:r>
      <w:r w:rsidRPr="00D825EE">
        <w:rPr>
          <w:rFonts w:ascii="宋体" w:eastAsia="宋体" w:hAnsi="宋体" w:cs="宋体" w:hint="eastAsia"/>
          <w:bCs/>
          <w:color w:val="000000"/>
          <w:u w:val="single"/>
        </w:rPr>
        <w:t xml:space="preserve">         </w:t>
      </w:r>
      <w:r w:rsidRPr="00D825EE">
        <w:rPr>
          <w:rFonts w:ascii="宋体" w:eastAsia="宋体" w:hAnsi="宋体" w:cs="宋体" w:hint="eastAsia"/>
          <w:bCs/>
          <w:color w:val="000000"/>
        </w:rPr>
        <w:t>无任何在建工程项目。本公司递交的谈判文件中的内容没有隐瞒、虚假、伪造等弄虚作假行为。发现该行为，贵公司可以拒绝我公司投标，如已中标，可取消我公司中标资格，并接受对我公司弄虚作假、违反公平和诚实信用原则做出的任何处理。</w:t>
      </w:r>
    </w:p>
    <w:p w:rsidR="00D825EE" w:rsidRPr="00D825EE" w:rsidRDefault="00D825EE" w:rsidP="00D825EE">
      <w:pPr>
        <w:spacing w:line="360" w:lineRule="auto"/>
        <w:jc w:val="left"/>
        <w:rPr>
          <w:rFonts w:ascii="宋体" w:eastAsia="宋体" w:hAnsi="宋体" w:cs="宋体"/>
          <w:bCs/>
          <w:color w:val="000000"/>
        </w:rPr>
      </w:pPr>
    </w:p>
    <w:p w:rsidR="00D825EE" w:rsidRPr="00D825EE" w:rsidRDefault="00D825EE" w:rsidP="00D825EE">
      <w:pPr>
        <w:spacing w:line="360" w:lineRule="auto"/>
        <w:jc w:val="left"/>
        <w:rPr>
          <w:rFonts w:ascii="宋体" w:eastAsia="宋体" w:hAnsi="宋体" w:cs="宋体"/>
          <w:bCs/>
          <w:color w:val="000000"/>
        </w:rPr>
      </w:pPr>
    </w:p>
    <w:p w:rsidR="00D825EE" w:rsidRPr="00D825EE" w:rsidRDefault="00D825EE" w:rsidP="00D825EE">
      <w:pPr>
        <w:spacing w:line="360" w:lineRule="auto"/>
        <w:jc w:val="left"/>
        <w:rPr>
          <w:rFonts w:ascii="宋体" w:eastAsia="宋体" w:hAnsi="宋体" w:cs="宋体"/>
          <w:bCs/>
          <w:color w:val="000000"/>
        </w:rPr>
      </w:pPr>
    </w:p>
    <w:p w:rsidR="00D825EE" w:rsidRPr="00D825EE" w:rsidRDefault="00D825EE" w:rsidP="00D825EE">
      <w:pPr>
        <w:spacing w:line="360" w:lineRule="auto"/>
        <w:ind w:firstLineChars="2100" w:firstLine="4410"/>
        <w:jc w:val="left"/>
        <w:rPr>
          <w:rFonts w:ascii="宋体" w:eastAsia="宋体" w:hAnsi="宋体" w:cs="宋体"/>
          <w:bCs/>
          <w:color w:val="000000"/>
        </w:rPr>
      </w:pPr>
      <w:r w:rsidRPr="00D825EE">
        <w:rPr>
          <w:rFonts w:ascii="宋体" w:eastAsia="宋体" w:hAnsi="宋体" w:cs="宋体" w:hint="eastAsia"/>
          <w:bCs/>
          <w:color w:val="000000"/>
        </w:rPr>
        <w:t>企业名称（盖章）：</w:t>
      </w:r>
    </w:p>
    <w:p w:rsidR="00D825EE" w:rsidRPr="00D825EE" w:rsidRDefault="00D825EE" w:rsidP="00D825EE">
      <w:pPr>
        <w:spacing w:line="360" w:lineRule="auto"/>
        <w:jc w:val="left"/>
        <w:rPr>
          <w:rFonts w:ascii="宋体" w:eastAsia="宋体" w:hAnsi="宋体" w:cs="宋体"/>
          <w:bCs/>
          <w:color w:val="000000"/>
        </w:rPr>
      </w:pPr>
      <w:r w:rsidRPr="00D825EE">
        <w:rPr>
          <w:rFonts w:ascii="宋体" w:eastAsia="宋体" w:hAnsi="宋体" w:cs="宋体" w:hint="eastAsia"/>
          <w:bCs/>
          <w:color w:val="000000"/>
        </w:rPr>
        <w:t xml:space="preserve">                                          法定代表人签名：</w:t>
      </w:r>
    </w:p>
    <w:p w:rsidR="00D825EE" w:rsidRPr="00D825EE" w:rsidRDefault="00D825EE" w:rsidP="00D825EE">
      <w:pPr>
        <w:spacing w:line="360" w:lineRule="auto"/>
        <w:ind w:firstLineChars="2100" w:firstLine="4410"/>
        <w:jc w:val="left"/>
        <w:rPr>
          <w:rFonts w:ascii="宋体" w:eastAsia="宋体" w:hAnsi="宋体" w:cs="宋体"/>
          <w:bCs/>
          <w:color w:val="000000"/>
        </w:rPr>
      </w:pPr>
      <w:r w:rsidRPr="00D825EE">
        <w:rPr>
          <w:rFonts w:ascii="宋体" w:eastAsia="宋体" w:hAnsi="宋体" w:cs="宋体" w:hint="eastAsia"/>
          <w:bCs/>
          <w:color w:val="000000"/>
        </w:rPr>
        <w:t>项目负责人签名：</w:t>
      </w:r>
    </w:p>
    <w:p w:rsidR="00D825EE" w:rsidRDefault="00D825EE" w:rsidP="00D825EE">
      <w:pPr>
        <w:widowControl/>
        <w:spacing w:line="360" w:lineRule="auto"/>
        <w:jc w:val="center"/>
        <w:rPr>
          <w:rFonts w:ascii="宋体" w:eastAsia="宋体" w:hAnsi="宋体" w:cs="宋体"/>
          <w:b/>
          <w:bCs/>
          <w:sz w:val="28"/>
          <w:szCs w:val="32"/>
        </w:rPr>
      </w:pPr>
      <w:r w:rsidRPr="00D825EE">
        <w:rPr>
          <w:rFonts w:ascii="宋体" w:eastAsia="宋体" w:hAnsi="宋体" w:cs="宋体" w:hint="eastAsia"/>
          <w:bCs/>
          <w:color w:val="000000"/>
        </w:rPr>
        <w:t xml:space="preserve">                                                                   年   月   日</w:t>
      </w:r>
    </w:p>
    <w:p w:rsidR="00D825EE" w:rsidRDefault="00D825EE" w:rsidP="004A2B4C">
      <w:pPr>
        <w:widowControl/>
        <w:spacing w:line="360" w:lineRule="auto"/>
        <w:jc w:val="center"/>
        <w:rPr>
          <w:rFonts w:ascii="宋体" w:eastAsia="宋体" w:hAnsi="宋体" w:cs="宋体"/>
          <w:b/>
          <w:bCs/>
          <w:sz w:val="28"/>
          <w:szCs w:val="32"/>
        </w:rPr>
      </w:pPr>
      <w:r>
        <w:rPr>
          <w:rFonts w:ascii="宋体" w:eastAsia="宋体" w:hAnsi="宋体" w:cs="宋体"/>
          <w:b/>
          <w:bCs/>
          <w:sz w:val="28"/>
          <w:szCs w:val="32"/>
        </w:rPr>
        <w:br w:type="page"/>
      </w:r>
    </w:p>
    <w:p w:rsidR="004A2B4C" w:rsidRPr="00714FE0" w:rsidRDefault="004A2B4C" w:rsidP="004A2B4C">
      <w:pPr>
        <w:widowControl/>
        <w:spacing w:line="360" w:lineRule="auto"/>
        <w:jc w:val="center"/>
        <w:rPr>
          <w:rFonts w:ascii="宋体" w:eastAsia="宋体" w:hAnsi="宋体" w:cs="宋体"/>
          <w:b/>
          <w:bCs/>
          <w:sz w:val="28"/>
          <w:szCs w:val="32"/>
        </w:rPr>
      </w:pPr>
      <w:r w:rsidRPr="00714FE0">
        <w:rPr>
          <w:rFonts w:ascii="宋体" w:eastAsia="宋体" w:hAnsi="宋体" w:cs="宋体" w:hint="eastAsia"/>
          <w:b/>
          <w:bCs/>
          <w:sz w:val="28"/>
          <w:szCs w:val="32"/>
        </w:rPr>
        <w:lastRenderedPageBreak/>
        <w:t>主要标的信息（成交后将公示）</w:t>
      </w:r>
    </w:p>
    <w:p w:rsidR="004A2B4C" w:rsidRPr="00714FE0" w:rsidRDefault="004A2B4C" w:rsidP="004A2B4C">
      <w:pPr>
        <w:spacing w:afterLines="100" w:after="240" w:line="360" w:lineRule="auto"/>
        <w:rPr>
          <w:rFonts w:ascii="宋体" w:eastAsia="宋体" w:hAnsi="宋体" w:cs="宋体"/>
          <w:b/>
          <w:szCs w:val="21"/>
        </w:rPr>
      </w:pPr>
      <w:r w:rsidRPr="00714FE0">
        <w:rPr>
          <w:rFonts w:ascii="宋体" w:eastAsia="宋体" w:hAnsi="宋体" w:cs="宋体" w:hint="eastAsia"/>
          <w:szCs w:val="21"/>
        </w:rPr>
        <w:t>供应商全称：</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9"/>
      </w:tblGrid>
      <w:tr w:rsidR="004A2B4C" w:rsidRPr="00714FE0" w:rsidTr="00D825EE">
        <w:trPr>
          <w:trHeight w:val="865"/>
        </w:trPr>
        <w:tc>
          <w:tcPr>
            <w:tcW w:w="9039" w:type="dxa"/>
            <w:vAlign w:val="center"/>
          </w:tcPr>
          <w:p w:rsidR="004A2B4C" w:rsidRPr="00714FE0" w:rsidRDefault="00D825EE" w:rsidP="004A2B4C">
            <w:pPr>
              <w:spacing w:line="360" w:lineRule="auto"/>
              <w:jc w:val="center"/>
              <w:rPr>
                <w:rFonts w:ascii="宋体" w:eastAsia="宋体" w:hAnsi="宋体" w:cs="宋体"/>
                <w:kern w:val="0"/>
                <w:szCs w:val="21"/>
              </w:rPr>
            </w:pPr>
            <w:r>
              <w:rPr>
                <w:rFonts w:ascii="宋体" w:eastAsia="宋体" w:hAnsi="宋体" w:cs="宋体" w:hint="eastAsia"/>
                <w:kern w:val="0"/>
                <w:szCs w:val="21"/>
              </w:rPr>
              <w:t>工 程 类</w:t>
            </w:r>
          </w:p>
        </w:tc>
      </w:tr>
      <w:tr w:rsidR="004A2B4C" w:rsidRPr="00714FE0" w:rsidTr="00D825EE">
        <w:trPr>
          <w:trHeight w:val="3450"/>
        </w:trPr>
        <w:tc>
          <w:tcPr>
            <w:tcW w:w="9039" w:type="dxa"/>
          </w:tcPr>
          <w:p w:rsidR="004A2B4C" w:rsidRPr="00714FE0" w:rsidRDefault="004A2B4C" w:rsidP="00D825EE">
            <w:pPr>
              <w:spacing w:before="240" w:line="480" w:lineRule="auto"/>
              <w:rPr>
                <w:rFonts w:ascii="宋体" w:eastAsia="宋体" w:hAnsi="宋体" w:cs="宋体"/>
                <w:kern w:val="0"/>
                <w:szCs w:val="21"/>
              </w:rPr>
            </w:pPr>
            <w:r w:rsidRPr="00714FE0">
              <w:rPr>
                <w:rFonts w:ascii="宋体" w:eastAsia="宋体" w:hAnsi="宋体" w:cs="宋体" w:hint="eastAsia"/>
                <w:kern w:val="0"/>
                <w:szCs w:val="21"/>
              </w:rPr>
              <w:t>名称：</w:t>
            </w:r>
          </w:p>
          <w:p w:rsidR="00613165" w:rsidRPr="00613165" w:rsidRDefault="00613165" w:rsidP="00D825EE">
            <w:pPr>
              <w:spacing w:line="480" w:lineRule="auto"/>
              <w:rPr>
                <w:rFonts w:ascii="宋体" w:eastAsia="宋体" w:hAnsi="宋体" w:cs="宋体"/>
                <w:kern w:val="0"/>
                <w:szCs w:val="21"/>
              </w:rPr>
            </w:pPr>
            <w:r w:rsidRPr="00613165">
              <w:rPr>
                <w:rFonts w:ascii="宋体" w:eastAsia="宋体" w:hAnsi="宋体" w:cs="宋体" w:hint="eastAsia"/>
                <w:kern w:val="0"/>
                <w:szCs w:val="21"/>
              </w:rPr>
              <w:t>施工范围：</w:t>
            </w:r>
          </w:p>
          <w:p w:rsidR="00613165" w:rsidRPr="00613165" w:rsidRDefault="00613165" w:rsidP="00D825EE">
            <w:pPr>
              <w:spacing w:line="480" w:lineRule="auto"/>
              <w:rPr>
                <w:rFonts w:ascii="宋体" w:eastAsia="宋体" w:hAnsi="宋体" w:cs="宋体"/>
                <w:kern w:val="0"/>
                <w:szCs w:val="21"/>
              </w:rPr>
            </w:pPr>
            <w:r w:rsidRPr="00613165">
              <w:rPr>
                <w:rFonts w:ascii="宋体" w:eastAsia="宋体" w:hAnsi="宋体" w:cs="宋体" w:hint="eastAsia"/>
                <w:kern w:val="0"/>
                <w:szCs w:val="21"/>
              </w:rPr>
              <w:t>施工工期：</w:t>
            </w:r>
          </w:p>
          <w:p w:rsidR="00613165" w:rsidRPr="00613165" w:rsidRDefault="00613165" w:rsidP="00D825EE">
            <w:pPr>
              <w:spacing w:line="480" w:lineRule="auto"/>
              <w:rPr>
                <w:rFonts w:ascii="宋体" w:eastAsia="宋体" w:hAnsi="宋体" w:cs="宋体"/>
                <w:kern w:val="0"/>
                <w:szCs w:val="21"/>
              </w:rPr>
            </w:pPr>
            <w:r w:rsidRPr="00613165">
              <w:rPr>
                <w:rFonts w:ascii="宋体" w:eastAsia="宋体" w:hAnsi="宋体" w:cs="宋体" w:hint="eastAsia"/>
                <w:kern w:val="0"/>
                <w:szCs w:val="21"/>
              </w:rPr>
              <w:t>项目经理：</w:t>
            </w:r>
          </w:p>
          <w:p w:rsidR="004A2B4C" w:rsidRPr="00714FE0" w:rsidRDefault="00613165" w:rsidP="00D825EE">
            <w:pPr>
              <w:spacing w:line="480" w:lineRule="auto"/>
              <w:rPr>
                <w:rFonts w:ascii="宋体" w:eastAsia="宋体" w:hAnsi="宋体" w:cs="宋体"/>
                <w:kern w:val="0"/>
                <w:szCs w:val="21"/>
              </w:rPr>
            </w:pPr>
            <w:r w:rsidRPr="00613165">
              <w:rPr>
                <w:rFonts w:ascii="宋体" w:eastAsia="宋体" w:hAnsi="宋体" w:cs="宋体" w:hint="eastAsia"/>
                <w:kern w:val="0"/>
                <w:szCs w:val="21"/>
              </w:rPr>
              <w:t>执业证书信息：</w:t>
            </w:r>
          </w:p>
        </w:tc>
      </w:tr>
    </w:tbl>
    <w:p w:rsidR="004A2B4C" w:rsidRPr="00714FE0"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Pr="00E76676" w:rsidRDefault="004A2B4C" w:rsidP="004A2B4C">
      <w:pPr>
        <w:spacing w:line="360" w:lineRule="auto"/>
        <w:ind w:firstLineChars="200" w:firstLine="482"/>
        <w:rPr>
          <w:rFonts w:ascii="宋体" w:eastAsia="宋体" w:hAnsi="宋体" w:cs="宋体"/>
          <w:b/>
          <w:color w:val="000000"/>
          <w:sz w:val="24"/>
          <w:szCs w:val="24"/>
        </w:rPr>
      </w:pPr>
    </w:p>
    <w:p w:rsidR="004A2B4C" w:rsidRDefault="004A2B4C" w:rsidP="004A2B4C">
      <w:pPr>
        <w:widowControl/>
        <w:spacing w:line="360" w:lineRule="auto"/>
        <w:ind w:firstLineChars="200" w:firstLine="482"/>
        <w:rPr>
          <w:rFonts w:ascii="宋体" w:eastAsia="宋体" w:hAnsi="宋体"/>
          <w:b/>
          <w:sz w:val="24"/>
          <w:szCs w:val="24"/>
        </w:rPr>
      </w:pPr>
      <w:r>
        <w:rPr>
          <w:rFonts w:ascii="宋体" w:eastAsia="宋体" w:hAnsi="宋体"/>
          <w:b/>
          <w:sz w:val="24"/>
          <w:szCs w:val="24"/>
        </w:rPr>
        <w:br w:type="page"/>
      </w:r>
    </w:p>
    <w:bookmarkEnd w:id="44"/>
    <w:bookmarkEnd w:id="45"/>
    <w:bookmarkEnd w:id="46"/>
    <w:bookmarkEnd w:id="47"/>
    <w:bookmarkEnd w:id="48"/>
    <w:bookmarkEnd w:id="49"/>
    <w:p w:rsidR="004A2B4C" w:rsidRPr="00A9402E" w:rsidRDefault="006A23C8" w:rsidP="003B759C">
      <w:pPr>
        <w:spacing w:line="360" w:lineRule="auto"/>
        <w:ind w:rightChars="-162" w:right="-340"/>
        <w:jc w:val="center"/>
        <w:rPr>
          <w:rFonts w:ascii="宋体" w:eastAsia="宋体" w:hAnsi="宋体" w:cs="宋体"/>
          <w:b/>
          <w:sz w:val="28"/>
          <w:szCs w:val="32"/>
        </w:rPr>
      </w:pPr>
      <w:r>
        <w:rPr>
          <w:rFonts w:ascii="宋体" w:eastAsia="宋体" w:hAnsi="宋体" w:cs="宋体" w:hint="eastAsia"/>
          <w:b/>
          <w:sz w:val="28"/>
          <w:szCs w:val="32"/>
        </w:rPr>
        <w:lastRenderedPageBreak/>
        <w:t>七</w:t>
      </w:r>
      <w:r w:rsidR="004A2B4C">
        <w:rPr>
          <w:rFonts w:ascii="宋体" w:eastAsia="宋体" w:hAnsi="宋体" w:cs="宋体" w:hint="eastAsia"/>
          <w:b/>
          <w:sz w:val="28"/>
          <w:szCs w:val="32"/>
        </w:rPr>
        <w:t>、</w:t>
      </w:r>
      <w:r w:rsidR="004A2B4C" w:rsidRPr="00A9402E">
        <w:rPr>
          <w:rFonts w:ascii="宋体" w:eastAsia="宋体" w:hAnsi="宋体" w:cs="宋体" w:hint="eastAsia"/>
          <w:b/>
          <w:sz w:val="28"/>
          <w:szCs w:val="32"/>
        </w:rPr>
        <w:t>其他（供应商认为有必要提供的声明和文件，如有自拟并自行添加）</w:t>
      </w:r>
    </w:p>
    <w:p w:rsidR="004A2B4C" w:rsidRPr="00A9402E" w:rsidRDefault="004A2B4C" w:rsidP="004A2B4C">
      <w:pPr>
        <w:spacing w:line="360" w:lineRule="auto"/>
        <w:ind w:right="480" w:firstLineChars="200" w:firstLine="480"/>
        <w:jc w:val="right"/>
        <w:rPr>
          <w:rFonts w:ascii="宋体" w:eastAsia="宋体" w:hAnsi="宋体"/>
          <w:sz w:val="24"/>
          <w:szCs w:val="24"/>
        </w:rPr>
      </w:pPr>
    </w:p>
    <w:p w:rsidR="004A2B4C" w:rsidRPr="00646A68" w:rsidRDefault="004A2B4C" w:rsidP="004A2B4C">
      <w:pPr>
        <w:ind w:firstLineChars="236" w:firstLine="853"/>
        <w:rPr>
          <w:rFonts w:ascii="宋体" w:eastAsia="宋体" w:hAnsi="宋体"/>
          <w:b/>
          <w:sz w:val="36"/>
          <w:szCs w:val="36"/>
          <w:u w:val="single"/>
        </w:rPr>
      </w:pPr>
    </w:p>
    <w:p w:rsidR="009D2E6F" w:rsidRPr="004A2B4C" w:rsidRDefault="009D2E6F"/>
    <w:sectPr w:rsidR="009D2E6F" w:rsidRPr="004A2B4C" w:rsidSect="000D428F">
      <w:pgSz w:w="11906" w:h="16838"/>
      <w:pgMar w:top="1440" w:right="1800" w:bottom="1440" w:left="1800"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48E" w:rsidRDefault="00F9348E" w:rsidP="00CE61BB">
      <w:r>
        <w:separator/>
      </w:r>
    </w:p>
  </w:endnote>
  <w:endnote w:type="continuationSeparator" w:id="0">
    <w:p w:rsidR="00F9348E" w:rsidRDefault="00F9348E" w:rsidP="00CE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正文 CS 字体)">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096442"/>
      <w:docPartObj>
        <w:docPartGallery w:val="Page Numbers (Bottom of Page)"/>
        <w:docPartUnique/>
      </w:docPartObj>
    </w:sdtPr>
    <w:sdtEndPr/>
    <w:sdtContent>
      <w:p w:rsidR="0031472D" w:rsidRDefault="0031472D">
        <w:pPr>
          <w:pStyle w:val="a7"/>
          <w:jc w:val="center"/>
        </w:pPr>
        <w:r>
          <w:fldChar w:fldCharType="begin"/>
        </w:r>
        <w:r>
          <w:instrText>PAGE   \* MERGEFORMAT</w:instrText>
        </w:r>
        <w:r>
          <w:fldChar w:fldCharType="separate"/>
        </w:r>
        <w:r w:rsidR="00AF15CB" w:rsidRPr="00AF15CB">
          <w:rPr>
            <w:noProof/>
            <w:lang w:val="zh-CN"/>
          </w:rPr>
          <w:t>1</w:t>
        </w:r>
        <w:r>
          <w:fldChar w:fldCharType="end"/>
        </w:r>
      </w:p>
    </w:sdtContent>
  </w:sdt>
  <w:p w:rsidR="0031472D" w:rsidRDefault="0031472D">
    <w:pPr>
      <w:pStyle w:val="20"/>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72D" w:rsidRDefault="0031472D">
    <w:pPr>
      <w:pStyle w:val="13"/>
      <w:ind w:right="360"/>
    </w:pPr>
    <w:r>
      <w:rPr>
        <w:noProof/>
      </w:rPr>
      <mc:AlternateContent>
        <mc:Choice Requires="wps">
          <w:drawing>
            <wp:anchor distT="0" distB="0" distL="114300" distR="114300" simplePos="0" relativeHeight="251657216" behindDoc="0" locked="0" layoutInCell="1" allowOverlap="1" wp14:anchorId="5653C7A8" wp14:editId="671F5624">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rsidR="0031472D" w:rsidRDefault="0031472D">
                          <w:pPr>
                            <w:pStyle w:val="a7"/>
                          </w:pPr>
                          <w:r>
                            <w:fldChar w:fldCharType="begin"/>
                          </w:r>
                          <w:r>
                            <w:instrText>PAGE \* MERGEFORMAT</w:instrText>
                          </w:r>
                          <w:r>
                            <w:fldChar w:fldCharType="separate"/>
                          </w:r>
                          <w:r w:rsidR="00AF15CB">
                            <w:rPr>
                              <w:noProof/>
                            </w:rPr>
                            <w:t>49</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NHmxwEAAGIDAAAOAAAAZHJzL2Uyb0RvYy54bWysU0uOGyEQ3UfKHRD7uNu2MrJaxqOJRo4i&#10;5SdNcgCaBjcSUAiwu32B5AZZZZN9zuVzpMBuTzTZRbNBRVXxqt6rYn07WkMOMkQNjtH5rKZEOgGd&#10;djtGv37ZvlpREhN3HTfgJKNHGent5uWL9eAbuYAeTCcDQRAXm8Ez2qfkm6qKopeWxxl46TCoIFie&#10;8Bp2VRf4gOjWVIu6vqkGCJ0PIGSM6L0/B+mm4CslRfqkVJSJGEaxt1TOUM42n9VmzZtd4L7X4tIG&#10;/48uLNcOi16h7nniZB/0P1BWiwARVJoJsBUopYUsHJDNvH7C5qHnXhYuKE70V5ni88GKj4fPgeiO&#10;0SUljlsc0enH99PP36df38gyyzP42GDWg8e8NL6BEcc8+WN2tsMH6PAd3ycoGowq2KwFsiOYjbIf&#10;r1LLMRGRIVaL1arGkMDYdMFqFW+m5z7E9FaCJdlgNOAsCzw/vI/pnDql5GoOttqYMk/jyMDozfJ1&#10;XR5cIwhuHNbIlHLrZ3JpbMcLzxa6IzIacB8YdbiwlJh3DuXOqzMZYTLaydj7oHc99jgv9aK/Qym2&#10;ujSZa51hL4VxkIXmZenypvx9L1mPX2PzBwAA//8DAFBLAwQUAAYACAAAACEAcarRudcAAAAFAQAA&#10;DwAAAGRycy9kb3ducmV2LnhtbEyPQU/DMAyF75P2HyIjcdtSBkJVaTqxiXJEYuXAMWtMW0icKsm6&#10;8u8xCAkulp+e9fy9cjs7KyYMcfCk4GqdgUBqvRmoU/DS1KscREyajLaeUMEnRthWy0WpC+PP9IzT&#10;IXWCQygWWkGf0lhIGdsenY5rPyKx9+aD04ll6KQJ+szhzspNlt1KpwfiD70ecd9j+3E4OQX7umnC&#10;hDHYV3ysr9+fdjf4MCt1eTHf34FIOKe/Y/jGZ3SomOnoT2SisAq4SPqZ7G3ynOXxd5FVKf/TV18A&#10;AAD//wMAUEsBAi0AFAAGAAgAAAAhALaDOJL+AAAA4QEAABMAAAAAAAAAAAAAAAAAAAAAAFtDb250&#10;ZW50X1R5cGVzXS54bWxQSwECLQAUAAYACAAAACEAOP0h/9YAAACUAQAACwAAAAAAAAAAAAAAAAAv&#10;AQAAX3JlbHMvLnJlbHNQSwECLQAUAAYACAAAACEAvPTR5scBAABiAwAADgAAAAAAAAAAAAAAAAAu&#10;AgAAZHJzL2Uyb0RvYy54bWxQSwECLQAUAAYACAAAACEAcarRudcAAAAFAQAADwAAAAAAAAAAAAAA&#10;AAAhBAAAZHJzL2Rvd25yZXYueG1sUEsFBgAAAAAEAAQA8wAAACUFAAAAAA==&#10;" filled="f" stroked="f" strokeweight=".5pt">
              <v:textbox style="mso-fit-shape-to-text:t" inset="0,0,0,0">
                <w:txbxContent>
                  <w:p w:rsidR="0031472D" w:rsidRDefault="0031472D">
                    <w:pPr>
                      <w:pStyle w:val="a7"/>
                    </w:pPr>
                    <w:r>
                      <w:fldChar w:fldCharType="begin"/>
                    </w:r>
                    <w:r>
                      <w:instrText>PAGE \* MERGEFORMAT</w:instrText>
                    </w:r>
                    <w:r>
                      <w:fldChar w:fldCharType="separate"/>
                    </w:r>
                    <w:r w:rsidR="00AF15CB">
                      <w:rPr>
                        <w:noProof/>
                      </w:rPr>
                      <w:t>49</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48E" w:rsidRDefault="00F9348E" w:rsidP="00CE61BB">
      <w:r>
        <w:separator/>
      </w:r>
    </w:p>
  </w:footnote>
  <w:footnote w:type="continuationSeparator" w:id="0">
    <w:p w:rsidR="00F9348E" w:rsidRDefault="00F9348E" w:rsidP="00CE61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72D" w:rsidRDefault="0031472D">
    <w:pPr>
      <w:pStyle w:val="14"/>
      <w:pBdr>
        <w:bottom w:val="none" w:sz="0" w:space="0" w:color="00000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8AC8EF"/>
    <w:multiLevelType w:val="multilevel"/>
    <w:tmpl w:val="9C8AC8EF"/>
    <w:lvl w:ilvl="0">
      <w:start w:val="32"/>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nsid w:val="2FEA66A1"/>
    <w:multiLevelType w:val="hybridMultilevel"/>
    <w:tmpl w:val="1320242A"/>
    <w:lvl w:ilvl="0" w:tplc="CC0442B2">
      <w:start w:val="2"/>
      <w:numFmt w:val="chineseCounting"/>
      <w:suff w:val="nothing"/>
      <w:lvlText w:val="%1、"/>
      <w:lvlJc w:val="left"/>
      <w:rPr>
        <w:rFonts w:hint="eastAsia"/>
      </w:rPr>
    </w:lvl>
    <w:lvl w:ilvl="1" w:tplc="1D28D3B0">
      <w:start w:val="1"/>
      <w:numFmt w:val="bullet"/>
      <w:lvlText w:val="o"/>
      <w:lvlJc w:val="left"/>
      <w:pPr>
        <w:ind w:left="1440" w:hanging="360"/>
      </w:pPr>
      <w:rPr>
        <w:rFonts w:ascii="Courier New" w:eastAsia="Courier New" w:hAnsi="Courier New" w:cs="Courier New"/>
      </w:rPr>
    </w:lvl>
    <w:lvl w:ilvl="2" w:tplc="AD4A842E">
      <w:start w:val="1"/>
      <w:numFmt w:val="bullet"/>
      <w:lvlText w:val="§"/>
      <w:lvlJc w:val="left"/>
      <w:pPr>
        <w:ind w:left="2160" w:hanging="360"/>
      </w:pPr>
      <w:rPr>
        <w:rFonts w:ascii="Wingdings" w:eastAsia="Wingdings" w:hAnsi="Wingdings" w:cs="Wingdings"/>
      </w:rPr>
    </w:lvl>
    <w:lvl w:ilvl="3" w:tplc="6682F438">
      <w:start w:val="1"/>
      <w:numFmt w:val="bullet"/>
      <w:lvlText w:val="·"/>
      <w:lvlJc w:val="left"/>
      <w:pPr>
        <w:ind w:left="2880" w:hanging="360"/>
      </w:pPr>
      <w:rPr>
        <w:rFonts w:ascii="Symbol" w:eastAsia="Symbol" w:hAnsi="Symbol" w:cs="Symbol"/>
      </w:rPr>
    </w:lvl>
    <w:lvl w:ilvl="4" w:tplc="BB261F58">
      <w:start w:val="1"/>
      <w:numFmt w:val="bullet"/>
      <w:lvlText w:val="o"/>
      <w:lvlJc w:val="left"/>
      <w:pPr>
        <w:ind w:left="3600" w:hanging="360"/>
      </w:pPr>
      <w:rPr>
        <w:rFonts w:ascii="Courier New" w:eastAsia="Courier New" w:hAnsi="Courier New" w:cs="Courier New"/>
      </w:rPr>
    </w:lvl>
    <w:lvl w:ilvl="5" w:tplc="EDD47E8E">
      <w:start w:val="1"/>
      <w:numFmt w:val="bullet"/>
      <w:lvlText w:val="§"/>
      <w:lvlJc w:val="left"/>
      <w:pPr>
        <w:ind w:left="4320" w:hanging="360"/>
      </w:pPr>
      <w:rPr>
        <w:rFonts w:ascii="Wingdings" w:eastAsia="Wingdings" w:hAnsi="Wingdings" w:cs="Wingdings"/>
      </w:rPr>
    </w:lvl>
    <w:lvl w:ilvl="6" w:tplc="98BCF980">
      <w:start w:val="1"/>
      <w:numFmt w:val="bullet"/>
      <w:lvlText w:val="·"/>
      <w:lvlJc w:val="left"/>
      <w:pPr>
        <w:ind w:left="5040" w:hanging="360"/>
      </w:pPr>
      <w:rPr>
        <w:rFonts w:ascii="Symbol" w:eastAsia="Symbol" w:hAnsi="Symbol" w:cs="Symbol"/>
      </w:rPr>
    </w:lvl>
    <w:lvl w:ilvl="7" w:tplc="3C723BD4">
      <w:start w:val="1"/>
      <w:numFmt w:val="bullet"/>
      <w:lvlText w:val="o"/>
      <w:lvlJc w:val="left"/>
      <w:pPr>
        <w:ind w:left="5760" w:hanging="360"/>
      </w:pPr>
      <w:rPr>
        <w:rFonts w:ascii="Courier New" w:eastAsia="Courier New" w:hAnsi="Courier New" w:cs="Courier New"/>
      </w:rPr>
    </w:lvl>
    <w:lvl w:ilvl="8" w:tplc="7D908010">
      <w:start w:val="1"/>
      <w:numFmt w:val="bullet"/>
      <w:lvlText w:val="§"/>
      <w:lvlJc w:val="left"/>
      <w:pPr>
        <w:ind w:left="6480" w:hanging="360"/>
      </w:pPr>
      <w:rPr>
        <w:rFonts w:ascii="Wingdings" w:eastAsia="Wingdings" w:hAnsi="Wingdings" w:cs="Wingdings"/>
      </w:rPr>
    </w:lvl>
  </w:abstractNum>
  <w:abstractNum w:abstractNumId="2">
    <w:nsid w:val="3A854DEE"/>
    <w:multiLevelType w:val="hybridMultilevel"/>
    <w:tmpl w:val="B67AF58E"/>
    <w:lvl w:ilvl="0" w:tplc="0F8A71FC">
      <w:start w:val="1"/>
      <w:numFmt w:val="chineseCounting"/>
      <w:suff w:val="nothing"/>
      <w:lvlText w:val="%1、"/>
      <w:lvlJc w:val="left"/>
    </w:lvl>
    <w:lvl w:ilvl="1" w:tplc="6CD81DBE">
      <w:start w:val="1"/>
      <w:numFmt w:val="bullet"/>
      <w:lvlText w:val="o"/>
      <w:lvlJc w:val="left"/>
      <w:pPr>
        <w:ind w:left="1440" w:hanging="360"/>
      </w:pPr>
      <w:rPr>
        <w:rFonts w:ascii="Courier New" w:eastAsia="Courier New" w:hAnsi="Courier New" w:cs="Courier New"/>
      </w:rPr>
    </w:lvl>
    <w:lvl w:ilvl="2" w:tplc="4BD8232A">
      <w:start w:val="1"/>
      <w:numFmt w:val="bullet"/>
      <w:lvlText w:val="§"/>
      <w:lvlJc w:val="left"/>
      <w:pPr>
        <w:ind w:left="2160" w:hanging="360"/>
      </w:pPr>
      <w:rPr>
        <w:rFonts w:ascii="Wingdings" w:eastAsia="Wingdings" w:hAnsi="Wingdings" w:cs="Wingdings"/>
      </w:rPr>
    </w:lvl>
    <w:lvl w:ilvl="3" w:tplc="4E3CBE18">
      <w:start w:val="1"/>
      <w:numFmt w:val="bullet"/>
      <w:lvlText w:val="·"/>
      <w:lvlJc w:val="left"/>
      <w:pPr>
        <w:ind w:left="2880" w:hanging="360"/>
      </w:pPr>
      <w:rPr>
        <w:rFonts w:ascii="Symbol" w:eastAsia="Symbol" w:hAnsi="Symbol" w:cs="Symbol"/>
      </w:rPr>
    </w:lvl>
    <w:lvl w:ilvl="4" w:tplc="36C46F82">
      <w:start w:val="1"/>
      <w:numFmt w:val="bullet"/>
      <w:lvlText w:val="o"/>
      <w:lvlJc w:val="left"/>
      <w:pPr>
        <w:ind w:left="3600" w:hanging="360"/>
      </w:pPr>
      <w:rPr>
        <w:rFonts w:ascii="Courier New" w:eastAsia="Courier New" w:hAnsi="Courier New" w:cs="Courier New"/>
      </w:rPr>
    </w:lvl>
    <w:lvl w:ilvl="5" w:tplc="4404DC8E">
      <w:start w:val="1"/>
      <w:numFmt w:val="bullet"/>
      <w:lvlText w:val="§"/>
      <w:lvlJc w:val="left"/>
      <w:pPr>
        <w:ind w:left="4320" w:hanging="360"/>
      </w:pPr>
      <w:rPr>
        <w:rFonts w:ascii="Wingdings" w:eastAsia="Wingdings" w:hAnsi="Wingdings" w:cs="Wingdings"/>
      </w:rPr>
    </w:lvl>
    <w:lvl w:ilvl="6" w:tplc="D6C49614">
      <w:start w:val="1"/>
      <w:numFmt w:val="bullet"/>
      <w:lvlText w:val="·"/>
      <w:lvlJc w:val="left"/>
      <w:pPr>
        <w:ind w:left="5040" w:hanging="360"/>
      </w:pPr>
      <w:rPr>
        <w:rFonts w:ascii="Symbol" w:eastAsia="Symbol" w:hAnsi="Symbol" w:cs="Symbol"/>
      </w:rPr>
    </w:lvl>
    <w:lvl w:ilvl="7" w:tplc="E4647400">
      <w:start w:val="1"/>
      <w:numFmt w:val="bullet"/>
      <w:lvlText w:val="o"/>
      <w:lvlJc w:val="left"/>
      <w:pPr>
        <w:ind w:left="5760" w:hanging="360"/>
      </w:pPr>
      <w:rPr>
        <w:rFonts w:ascii="Courier New" w:eastAsia="Courier New" w:hAnsi="Courier New" w:cs="Courier New"/>
      </w:rPr>
    </w:lvl>
    <w:lvl w:ilvl="8" w:tplc="A8EA92B4">
      <w:start w:val="1"/>
      <w:numFmt w:val="bullet"/>
      <w:lvlText w:val="§"/>
      <w:lvlJc w:val="left"/>
      <w:pPr>
        <w:ind w:left="6480" w:hanging="360"/>
      </w:pPr>
      <w:rPr>
        <w:rFonts w:ascii="Wingdings" w:eastAsia="Wingdings" w:hAnsi="Wingdings" w:cs="Wingdings"/>
      </w:rPr>
    </w:lvl>
  </w:abstractNum>
  <w:abstractNum w:abstractNumId="3">
    <w:nsid w:val="4D4DC07F"/>
    <w:multiLevelType w:val="multilevel"/>
    <w:tmpl w:val="4D4DC07F"/>
    <w:lvl w:ilvl="0">
      <w:start w:val="1"/>
      <w:numFmt w:val="japaneseCounting"/>
      <w:lvlText w:val="第%1章"/>
      <w:lvlJc w:val="left"/>
      <w:pPr>
        <w:ind w:left="3963" w:hanging="420"/>
      </w:pPr>
      <w:rPr>
        <w:rFonts w:ascii="黑体" w:eastAsia="黑体" w:hint="eastAsia"/>
        <w:b w:val="0"/>
        <w:sz w:val="36"/>
        <w:lang w:val="en-US"/>
      </w:rPr>
    </w:lvl>
    <w:lvl w:ilvl="1">
      <w:start w:val="1"/>
      <w:numFmt w:val="decimal"/>
      <w:pStyle w:val="11"/>
      <w:lvlText w:val="%1.%2"/>
      <w:lvlJc w:val="left"/>
      <w:pPr>
        <w:tabs>
          <w:tab w:val="left" w:pos="851"/>
        </w:tabs>
        <w:ind w:left="0" w:firstLine="0"/>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11"/>
      <w:lvlText w:val="%1.%2.%3"/>
      <w:lvlJc w:val="left"/>
      <w:pPr>
        <w:tabs>
          <w:tab w:val="left" w:pos="851"/>
        </w:tabs>
        <w:ind w:left="840" w:firstLine="0"/>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a"/>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4">
    <w:nsid w:val="61A41FB2"/>
    <w:multiLevelType w:val="multilevel"/>
    <w:tmpl w:val="12F0DAA0"/>
    <w:lvl w:ilvl="0">
      <w:start w:val="1"/>
      <w:numFmt w:val="decimal"/>
      <w:pStyle w:val="a0"/>
      <w:lvlText w:val="%1."/>
      <w:lvlJc w:val="left"/>
      <w:pPr>
        <w:tabs>
          <w:tab w:val="left" w:pos="425"/>
        </w:tabs>
        <w:ind w:left="425" w:hanging="425"/>
      </w:pPr>
      <w:rPr>
        <w:rFonts w:hint="eastAsia"/>
      </w:rPr>
    </w:lvl>
    <w:lvl w:ilvl="1">
      <w:start w:val="1"/>
      <w:numFmt w:val="decimal"/>
      <w:pStyle w:val="21"/>
      <w:lvlText w:val="%1.%2."/>
      <w:lvlJc w:val="left"/>
      <w:pPr>
        <w:tabs>
          <w:tab w:val="left" w:pos="720"/>
        </w:tabs>
        <w:ind w:left="567" w:hanging="567"/>
      </w:pPr>
      <w:rPr>
        <w:rFonts w:hint="eastAsia"/>
      </w:rPr>
    </w:lvl>
    <w:lvl w:ilvl="2">
      <w:start w:val="1"/>
      <w:numFmt w:val="decimal"/>
      <w:pStyle w:val="a1"/>
      <w:lvlText w:val="%1.%2.%3."/>
      <w:lvlJc w:val="left"/>
      <w:pPr>
        <w:tabs>
          <w:tab w:val="left" w:pos="1080"/>
        </w:tabs>
        <w:ind w:left="709" w:hanging="709"/>
      </w:pPr>
      <w:rPr>
        <w:rFonts w:hint="eastAsia"/>
      </w:rPr>
    </w:lvl>
    <w:lvl w:ilvl="3">
      <w:start w:val="1"/>
      <w:numFmt w:val="decimal"/>
      <w:pStyle w:val="a1"/>
      <w:lvlText w:val="%1.%2.%3.%4."/>
      <w:lvlJc w:val="left"/>
      <w:pPr>
        <w:tabs>
          <w:tab w:val="left" w:pos="851"/>
        </w:tabs>
        <w:ind w:left="851" w:hanging="851"/>
      </w:pPr>
      <w:rPr>
        <w:rFonts w:hint="eastAsia"/>
      </w:rPr>
    </w:lvl>
    <w:lvl w:ilvl="4">
      <w:start w:val="1"/>
      <w:numFmt w:val="decimal"/>
      <w:pStyle w:val="a0"/>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6E5"/>
    <w:rsid w:val="00000B1D"/>
    <w:rsid w:val="00006178"/>
    <w:rsid w:val="000076E5"/>
    <w:rsid w:val="00010CFA"/>
    <w:rsid w:val="00023BAE"/>
    <w:rsid w:val="00025A6B"/>
    <w:rsid w:val="000600A0"/>
    <w:rsid w:val="000624FA"/>
    <w:rsid w:val="00065268"/>
    <w:rsid w:val="00092D60"/>
    <w:rsid w:val="00094A37"/>
    <w:rsid w:val="00096A8A"/>
    <w:rsid w:val="000B7A06"/>
    <w:rsid w:val="000D428F"/>
    <w:rsid w:val="001016DC"/>
    <w:rsid w:val="0012625A"/>
    <w:rsid w:val="00130258"/>
    <w:rsid w:val="00160CBA"/>
    <w:rsid w:val="00172C28"/>
    <w:rsid w:val="00175E0E"/>
    <w:rsid w:val="001848D2"/>
    <w:rsid w:val="001A5E03"/>
    <w:rsid w:val="001B11BF"/>
    <w:rsid w:val="001B2E84"/>
    <w:rsid w:val="001E6150"/>
    <w:rsid w:val="002177AA"/>
    <w:rsid w:val="00240086"/>
    <w:rsid w:val="00261D46"/>
    <w:rsid w:val="002A5A34"/>
    <w:rsid w:val="002A5E1C"/>
    <w:rsid w:val="002C697B"/>
    <w:rsid w:val="002D029F"/>
    <w:rsid w:val="002F648D"/>
    <w:rsid w:val="003043B2"/>
    <w:rsid w:val="0031472D"/>
    <w:rsid w:val="00322810"/>
    <w:rsid w:val="003300DE"/>
    <w:rsid w:val="00343DF0"/>
    <w:rsid w:val="003563E0"/>
    <w:rsid w:val="003B759C"/>
    <w:rsid w:val="00402751"/>
    <w:rsid w:val="00423720"/>
    <w:rsid w:val="004269D4"/>
    <w:rsid w:val="00452262"/>
    <w:rsid w:val="00456B3E"/>
    <w:rsid w:val="00457142"/>
    <w:rsid w:val="004855C4"/>
    <w:rsid w:val="0049486E"/>
    <w:rsid w:val="00494C77"/>
    <w:rsid w:val="00496E64"/>
    <w:rsid w:val="00497BAD"/>
    <w:rsid w:val="004A2B4C"/>
    <w:rsid w:val="004D7456"/>
    <w:rsid w:val="004E164C"/>
    <w:rsid w:val="004F1F5A"/>
    <w:rsid w:val="0053762A"/>
    <w:rsid w:val="005462CA"/>
    <w:rsid w:val="00575923"/>
    <w:rsid w:val="00595744"/>
    <w:rsid w:val="005B74B4"/>
    <w:rsid w:val="005E72C0"/>
    <w:rsid w:val="005F0A7B"/>
    <w:rsid w:val="005F54FF"/>
    <w:rsid w:val="006121A6"/>
    <w:rsid w:val="00613165"/>
    <w:rsid w:val="00631EB2"/>
    <w:rsid w:val="006345DF"/>
    <w:rsid w:val="0065690B"/>
    <w:rsid w:val="00657ADD"/>
    <w:rsid w:val="00673040"/>
    <w:rsid w:val="006A23C8"/>
    <w:rsid w:val="006B011D"/>
    <w:rsid w:val="006B25CC"/>
    <w:rsid w:val="006D49A7"/>
    <w:rsid w:val="006F3990"/>
    <w:rsid w:val="00705E8A"/>
    <w:rsid w:val="0072050E"/>
    <w:rsid w:val="00732C7F"/>
    <w:rsid w:val="007337D5"/>
    <w:rsid w:val="007364F4"/>
    <w:rsid w:val="00772D5D"/>
    <w:rsid w:val="00784A74"/>
    <w:rsid w:val="00785D02"/>
    <w:rsid w:val="007922E1"/>
    <w:rsid w:val="007C3C8D"/>
    <w:rsid w:val="007C54FC"/>
    <w:rsid w:val="007E7645"/>
    <w:rsid w:val="008046DA"/>
    <w:rsid w:val="00873374"/>
    <w:rsid w:val="0089304A"/>
    <w:rsid w:val="008A43DC"/>
    <w:rsid w:val="008B366C"/>
    <w:rsid w:val="008C2CA6"/>
    <w:rsid w:val="008E2EDC"/>
    <w:rsid w:val="008F2FC4"/>
    <w:rsid w:val="00902873"/>
    <w:rsid w:val="00914FFB"/>
    <w:rsid w:val="00915C5A"/>
    <w:rsid w:val="00941D70"/>
    <w:rsid w:val="009904A9"/>
    <w:rsid w:val="00997E04"/>
    <w:rsid w:val="009C2993"/>
    <w:rsid w:val="009D2E6F"/>
    <w:rsid w:val="009E58ED"/>
    <w:rsid w:val="00A25257"/>
    <w:rsid w:val="00A51703"/>
    <w:rsid w:val="00A551C4"/>
    <w:rsid w:val="00A65E2B"/>
    <w:rsid w:val="00A80640"/>
    <w:rsid w:val="00A94D51"/>
    <w:rsid w:val="00AB3E06"/>
    <w:rsid w:val="00AC2EE1"/>
    <w:rsid w:val="00AD4AF1"/>
    <w:rsid w:val="00AE1CDE"/>
    <w:rsid w:val="00AE1FF2"/>
    <w:rsid w:val="00AF0F66"/>
    <w:rsid w:val="00AF15CB"/>
    <w:rsid w:val="00AF30A0"/>
    <w:rsid w:val="00AF32A0"/>
    <w:rsid w:val="00B0156D"/>
    <w:rsid w:val="00B05701"/>
    <w:rsid w:val="00B134A4"/>
    <w:rsid w:val="00B62A9A"/>
    <w:rsid w:val="00B777F6"/>
    <w:rsid w:val="00BA38A8"/>
    <w:rsid w:val="00BC7407"/>
    <w:rsid w:val="00BC7458"/>
    <w:rsid w:val="00BD70A3"/>
    <w:rsid w:val="00BE4BD2"/>
    <w:rsid w:val="00C11EB6"/>
    <w:rsid w:val="00C21A24"/>
    <w:rsid w:val="00C41525"/>
    <w:rsid w:val="00C520F1"/>
    <w:rsid w:val="00C61650"/>
    <w:rsid w:val="00C63D7F"/>
    <w:rsid w:val="00C718D0"/>
    <w:rsid w:val="00C72450"/>
    <w:rsid w:val="00C93216"/>
    <w:rsid w:val="00CB31B3"/>
    <w:rsid w:val="00CC24E3"/>
    <w:rsid w:val="00CC7C66"/>
    <w:rsid w:val="00CD5335"/>
    <w:rsid w:val="00CE61BB"/>
    <w:rsid w:val="00D15F73"/>
    <w:rsid w:val="00D35EE4"/>
    <w:rsid w:val="00D81081"/>
    <w:rsid w:val="00D825EE"/>
    <w:rsid w:val="00D90530"/>
    <w:rsid w:val="00DB6128"/>
    <w:rsid w:val="00DE626F"/>
    <w:rsid w:val="00DF1E68"/>
    <w:rsid w:val="00E048E0"/>
    <w:rsid w:val="00E20583"/>
    <w:rsid w:val="00E23A69"/>
    <w:rsid w:val="00E70524"/>
    <w:rsid w:val="00E70C99"/>
    <w:rsid w:val="00EA7C31"/>
    <w:rsid w:val="00EB59D7"/>
    <w:rsid w:val="00EC0228"/>
    <w:rsid w:val="00EE13C6"/>
    <w:rsid w:val="00F03AE7"/>
    <w:rsid w:val="00F079F9"/>
    <w:rsid w:val="00F07B94"/>
    <w:rsid w:val="00F176BA"/>
    <w:rsid w:val="00F2084A"/>
    <w:rsid w:val="00F22565"/>
    <w:rsid w:val="00F242AE"/>
    <w:rsid w:val="00F5154D"/>
    <w:rsid w:val="00F5655F"/>
    <w:rsid w:val="00F9348E"/>
    <w:rsid w:val="00FA3CEE"/>
    <w:rsid w:val="00FA4438"/>
    <w:rsid w:val="00FB57DD"/>
    <w:rsid w:val="00FC13FA"/>
    <w:rsid w:val="00FE10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Plain Text" w:uiPriority="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A2B4C"/>
    <w:pPr>
      <w:widowControl w:val="0"/>
      <w:jc w:val="both"/>
    </w:pPr>
  </w:style>
  <w:style w:type="paragraph" w:styleId="1">
    <w:name w:val="heading 1"/>
    <w:basedOn w:val="a2"/>
    <w:next w:val="a2"/>
    <w:link w:val="1Char"/>
    <w:uiPriority w:val="99"/>
    <w:qFormat/>
    <w:rsid w:val="004A2B4C"/>
    <w:pPr>
      <w:keepNext/>
      <w:keepLines/>
      <w:spacing w:before="340" w:after="330" w:line="578" w:lineRule="auto"/>
      <w:outlineLvl w:val="0"/>
    </w:pPr>
    <w:rPr>
      <w:b/>
      <w:bCs/>
      <w:kern w:val="44"/>
      <w:sz w:val="44"/>
      <w:szCs w:val="4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标题 1 Char"/>
    <w:basedOn w:val="a3"/>
    <w:link w:val="1"/>
    <w:uiPriority w:val="99"/>
    <w:rsid w:val="004A2B4C"/>
    <w:rPr>
      <w:b/>
      <w:bCs/>
      <w:kern w:val="44"/>
      <w:sz w:val="44"/>
      <w:szCs w:val="44"/>
    </w:rPr>
  </w:style>
  <w:style w:type="paragraph" w:styleId="a6">
    <w:name w:val="header"/>
    <w:basedOn w:val="a2"/>
    <w:link w:val="Char1"/>
    <w:uiPriority w:val="99"/>
    <w:unhideWhenUsed/>
    <w:rsid w:val="00CE61BB"/>
    <w:pPr>
      <w:pBdr>
        <w:bottom w:val="single" w:sz="6" w:space="1" w:color="auto"/>
      </w:pBdr>
      <w:tabs>
        <w:tab w:val="center" w:pos="4153"/>
        <w:tab w:val="right" w:pos="8306"/>
      </w:tabs>
      <w:snapToGrid w:val="0"/>
      <w:jc w:val="center"/>
    </w:pPr>
    <w:rPr>
      <w:sz w:val="18"/>
      <w:szCs w:val="18"/>
    </w:rPr>
  </w:style>
  <w:style w:type="character" w:customStyle="1" w:styleId="Char1">
    <w:name w:val="页眉 Char1"/>
    <w:basedOn w:val="a3"/>
    <w:link w:val="a6"/>
    <w:uiPriority w:val="99"/>
    <w:rsid w:val="00CE61BB"/>
    <w:rPr>
      <w:sz w:val="18"/>
      <w:szCs w:val="18"/>
    </w:rPr>
  </w:style>
  <w:style w:type="paragraph" w:styleId="a7">
    <w:name w:val="footer"/>
    <w:basedOn w:val="a2"/>
    <w:link w:val="Char10"/>
    <w:uiPriority w:val="99"/>
    <w:unhideWhenUsed/>
    <w:qFormat/>
    <w:rsid w:val="00CE61BB"/>
    <w:pPr>
      <w:tabs>
        <w:tab w:val="center" w:pos="4153"/>
        <w:tab w:val="right" w:pos="8306"/>
      </w:tabs>
      <w:snapToGrid w:val="0"/>
      <w:jc w:val="left"/>
    </w:pPr>
    <w:rPr>
      <w:sz w:val="18"/>
      <w:szCs w:val="18"/>
    </w:rPr>
  </w:style>
  <w:style w:type="character" w:customStyle="1" w:styleId="Char10">
    <w:name w:val="页脚 Char1"/>
    <w:basedOn w:val="a3"/>
    <w:link w:val="a7"/>
    <w:uiPriority w:val="99"/>
    <w:rsid w:val="00CE61BB"/>
    <w:rPr>
      <w:sz w:val="18"/>
      <w:szCs w:val="18"/>
    </w:rPr>
  </w:style>
  <w:style w:type="paragraph" w:styleId="TOC">
    <w:name w:val="TOC Heading"/>
    <w:basedOn w:val="1"/>
    <w:next w:val="a2"/>
    <w:uiPriority w:val="39"/>
    <w:unhideWhenUsed/>
    <w:qFormat/>
    <w:rsid w:val="004A2B4C"/>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0">
    <w:name w:val="toc 1"/>
    <w:basedOn w:val="a2"/>
    <w:next w:val="a2"/>
    <w:autoRedefine/>
    <w:uiPriority w:val="39"/>
    <w:unhideWhenUsed/>
    <w:rsid w:val="004A2B4C"/>
  </w:style>
  <w:style w:type="character" w:styleId="a8">
    <w:name w:val="Hyperlink"/>
    <w:basedOn w:val="a3"/>
    <w:uiPriority w:val="99"/>
    <w:unhideWhenUsed/>
    <w:rsid w:val="004A2B4C"/>
    <w:rPr>
      <w:color w:val="0563C1" w:themeColor="hyperlink"/>
      <w:u w:val="single"/>
    </w:rPr>
  </w:style>
  <w:style w:type="paragraph" w:styleId="a9">
    <w:name w:val="Normal (Web)"/>
    <w:basedOn w:val="a2"/>
    <w:autoRedefine/>
    <w:unhideWhenUsed/>
    <w:qFormat/>
    <w:rsid w:val="004A2B4C"/>
    <w:pPr>
      <w:widowControl/>
      <w:spacing w:before="300" w:beforeAutospacing="1" w:after="452" w:afterAutospacing="1" w:line="360" w:lineRule="auto"/>
      <w:jc w:val="center"/>
    </w:pPr>
    <w:rPr>
      <w:rFonts w:ascii="宋体" w:eastAsia="宋体" w:hAnsi="宋体" w:cs="宋体"/>
      <w:b/>
      <w:bCs/>
      <w:kern w:val="0"/>
      <w:sz w:val="28"/>
      <w:szCs w:val="28"/>
    </w:rPr>
  </w:style>
  <w:style w:type="paragraph" w:customStyle="1" w:styleId="12">
    <w:name w:val="正文1"/>
    <w:basedOn w:val="a2"/>
    <w:next w:val="a2"/>
    <w:autoRedefine/>
    <w:qFormat/>
    <w:rsid w:val="004A2B4C"/>
    <w:pPr>
      <w:spacing w:before="156" w:line="360" w:lineRule="auto"/>
      <w:ind w:firstLine="510"/>
    </w:pPr>
    <w:rPr>
      <w:rFonts w:ascii="Times New Roman" w:eastAsia="宋体" w:hAnsi="Times New Roman" w:cs="Times New Roman"/>
      <w:kern w:val="0"/>
      <w:sz w:val="24"/>
      <w:szCs w:val="20"/>
    </w:rPr>
  </w:style>
  <w:style w:type="paragraph" w:customStyle="1" w:styleId="a">
    <w:name w:val="第四级"/>
    <w:basedOn w:val="a2"/>
    <w:next w:val="210"/>
    <w:autoRedefine/>
    <w:qFormat/>
    <w:rsid w:val="004A2B4C"/>
    <w:pPr>
      <w:numPr>
        <w:ilvl w:val="3"/>
        <w:numId w:val="1"/>
      </w:numPr>
      <w:spacing w:line="360" w:lineRule="auto"/>
    </w:pPr>
    <w:rPr>
      <w:rFonts w:ascii="Times New Roman" w:eastAsia="宋体" w:hAnsi="宋体" w:cs="Times New Roman"/>
      <w:kern w:val="0"/>
      <w:sz w:val="24"/>
      <w:szCs w:val="24"/>
    </w:rPr>
  </w:style>
  <w:style w:type="paragraph" w:customStyle="1" w:styleId="210">
    <w:name w:val="正文空2格  1."/>
    <w:basedOn w:val="a2"/>
    <w:autoRedefine/>
    <w:qFormat/>
    <w:rsid w:val="004A2B4C"/>
    <w:pPr>
      <w:spacing w:line="360" w:lineRule="auto"/>
      <w:ind w:firstLine="480"/>
    </w:pPr>
    <w:rPr>
      <w:rFonts w:ascii="Times New Roman" w:eastAsia="宋体" w:hAnsi="Times New Roman" w:cs="宋体"/>
      <w:kern w:val="0"/>
      <w:sz w:val="24"/>
      <w:szCs w:val="20"/>
    </w:rPr>
  </w:style>
  <w:style w:type="paragraph" w:customStyle="1" w:styleId="11">
    <w:name w:val="正文 1.1"/>
    <w:basedOn w:val="a2"/>
    <w:next w:val="111"/>
    <w:autoRedefine/>
    <w:qFormat/>
    <w:rsid w:val="004A2B4C"/>
    <w:pPr>
      <w:numPr>
        <w:ilvl w:val="1"/>
        <w:numId w:val="1"/>
      </w:numPr>
      <w:tabs>
        <w:tab w:val="clear" w:pos="851"/>
      </w:tabs>
      <w:spacing w:line="360" w:lineRule="auto"/>
      <w:ind w:left="980" w:hanging="980"/>
      <w:outlineLvl w:val="1"/>
    </w:pPr>
    <w:rPr>
      <w:rFonts w:ascii="Times New Roman" w:eastAsia="宋体" w:hAnsi="宋体" w:cs="Times New Roman"/>
      <w:color w:val="000000"/>
      <w:kern w:val="0"/>
      <w:sz w:val="24"/>
      <w:szCs w:val="24"/>
    </w:rPr>
  </w:style>
  <w:style w:type="paragraph" w:customStyle="1" w:styleId="111">
    <w:name w:val="正文 1.1.1"/>
    <w:basedOn w:val="a2"/>
    <w:next w:val="a2"/>
    <w:autoRedefine/>
    <w:qFormat/>
    <w:rsid w:val="004A2B4C"/>
    <w:pPr>
      <w:numPr>
        <w:ilvl w:val="2"/>
        <w:numId w:val="1"/>
      </w:numPr>
      <w:spacing w:line="360" w:lineRule="auto"/>
      <w:outlineLvl w:val="2"/>
    </w:pPr>
    <w:rPr>
      <w:rFonts w:ascii="Times New Roman" w:eastAsia="宋体" w:hAnsi="宋体" w:cs="Times New Roman"/>
      <w:color w:val="FF0000"/>
      <w:kern w:val="0"/>
      <w:sz w:val="24"/>
      <w:szCs w:val="24"/>
    </w:rPr>
  </w:style>
  <w:style w:type="paragraph" w:customStyle="1" w:styleId="aa">
    <w:name w:val="正文 第一章"/>
    <w:basedOn w:val="a2"/>
    <w:next w:val="11"/>
    <w:autoRedefine/>
    <w:qFormat/>
    <w:rsid w:val="004A2B4C"/>
    <w:pPr>
      <w:pageBreakBefore/>
      <w:spacing w:before="240" w:after="240" w:line="360" w:lineRule="auto"/>
      <w:ind w:left="-119"/>
      <w:jc w:val="center"/>
      <w:outlineLvl w:val="0"/>
    </w:pPr>
    <w:rPr>
      <w:rFonts w:ascii="楷体" w:eastAsia="楷体" w:hAnsi="楷体" w:cs="宋体"/>
      <w:b/>
      <w:color w:val="000000"/>
      <w:kern w:val="0"/>
      <w:sz w:val="28"/>
      <w:szCs w:val="28"/>
    </w:rPr>
  </w:style>
  <w:style w:type="paragraph" w:styleId="ab">
    <w:name w:val="Body Text"/>
    <w:basedOn w:val="a2"/>
    <w:next w:val="2"/>
    <w:link w:val="Char11"/>
    <w:uiPriority w:val="1"/>
    <w:qFormat/>
    <w:rsid w:val="004A2B4C"/>
    <w:pPr>
      <w:spacing w:line="360" w:lineRule="atLeast"/>
      <w:ind w:left="72" w:right="72"/>
      <w:jc w:val="center"/>
    </w:pPr>
    <w:rPr>
      <w:rFonts w:ascii="Times New Roman" w:eastAsia="宋体" w:hAnsi="Times New Roman" w:cs="Times New Roman"/>
      <w:kern w:val="0"/>
      <w:sz w:val="24"/>
      <w:szCs w:val="20"/>
    </w:rPr>
  </w:style>
  <w:style w:type="paragraph" w:styleId="2">
    <w:name w:val="toc 2"/>
    <w:basedOn w:val="a2"/>
    <w:next w:val="a2"/>
    <w:autoRedefine/>
    <w:uiPriority w:val="39"/>
    <w:unhideWhenUsed/>
    <w:rsid w:val="004A2B4C"/>
    <w:pPr>
      <w:ind w:leftChars="200" w:left="420"/>
    </w:pPr>
  </w:style>
  <w:style w:type="character" w:customStyle="1" w:styleId="Char11">
    <w:name w:val="正文文本 Char1"/>
    <w:basedOn w:val="a3"/>
    <w:link w:val="ab"/>
    <w:uiPriority w:val="1"/>
    <w:rsid w:val="004A2B4C"/>
    <w:rPr>
      <w:rFonts w:ascii="Times New Roman" w:eastAsia="宋体" w:hAnsi="Times New Roman" w:cs="Times New Roman"/>
      <w:kern w:val="0"/>
      <w:sz w:val="24"/>
      <w:szCs w:val="20"/>
    </w:rPr>
  </w:style>
  <w:style w:type="paragraph" w:customStyle="1" w:styleId="ac">
    <w:name w:val="普通正文"/>
    <w:basedOn w:val="a2"/>
    <w:qFormat/>
    <w:rsid w:val="004A2B4C"/>
    <w:pPr>
      <w:spacing w:before="120" w:after="120" w:line="360" w:lineRule="auto"/>
      <w:ind w:firstLine="480"/>
      <w:jc w:val="left"/>
    </w:pPr>
    <w:rPr>
      <w:rFonts w:ascii="Arial" w:eastAsia="宋体" w:hAnsi="Arial" w:cs="Times New Roman"/>
      <w:kern w:val="0"/>
      <w:sz w:val="24"/>
      <w:szCs w:val="24"/>
    </w:rPr>
  </w:style>
  <w:style w:type="paragraph" w:styleId="ad">
    <w:name w:val="Normal Indent"/>
    <w:basedOn w:val="a2"/>
    <w:uiPriority w:val="99"/>
    <w:qFormat/>
    <w:rsid w:val="004A2B4C"/>
    <w:pPr>
      <w:spacing w:line="360" w:lineRule="auto"/>
      <w:ind w:firstLine="200"/>
    </w:pPr>
    <w:rPr>
      <w:rFonts w:ascii="Times New Roman" w:eastAsia="宋体" w:hAnsi="Times New Roman" w:cs="Times New Roman"/>
      <w:kern w:val="0"/>
      <w:sz w:val="24"/>
      <w:szCs w:val="24"/>
    </w:rPr>
  </w:style>
  <w:style w:type="paragraph" w:customStyle="1" w:styleId="ae">
    <w:name w:val="正文（缩进）"/>
    <w:basedOn w:val="a2"/>
    <w:next w:val="a2"/>
    <w:qFormat/>
    <w:rsid w:val="004A2B4C"/>
    <w:pPr>
      <w:ind w:firstLine="480"/>
    </w:pPr>
    <w:rPr>
      <w:rFonts w:ascii="Times New Roman" w:eastAsia="宋体" w:hAnsi="Times New Roman" w:cs="Times New Roman"/>
      <w:kern w:val="0"/>
      <w:szCs w:val="24"/>
    </w:rPr>
  </w:style>
  <w:style w:type="paragraph" w:customStyle="1" w:styleId="110">
    <w:name w:val="正文文本11"/>
    <w:basedOn w:val="a2"/>
    <w:next w:val="a2"/>
    <w:qFormat/>
    <w:rsid w:val="004A2B4C"/>
    <w:pPr>
      <w:spacing w:line="360" w:lineRule="auto"/>
    </w:pPr>
    <w:rPr>
      <w:rFonts w:ascii="楷体_GB2312" w:eastAsia="楷体_GB2312" w:hAnsi="Arial" w:cs="Times New Roman"/>
      <w:kern w:val="0"/>
      <w:sz w:val="28"/>
      <w:szCs w:val="28"/>
    </w:rPr>
  </w:style>
  <w:style w:type="paragraph" w:customStyle="1" w:styleId="211">
    <w:name w:val="目录 211"/>
    <w:basedOn w:val="a2"/>
    <w:next w:val="a2"/>
    <w:uiPriority w:val="39"/>
    <w:unhideWhenUsed/>
    <w:qFormat/>
    <w:rsid w:val="004A2B4C"/>
    <w:pPr>
      <w:spacing w:after="57" w:line="360" w:lineRule="auto"/>
      <w:ind w:left="283"/>
    </w:pPr>
    <w:rPr>
      <w:rFonts w:ascii="Times New Roman" w:eastAsia="宋体" w:hAnsi="Times New Roman" w:cs="Times New Roman"/>
      <w:kern w:val="0"/>
      <w:sz w:val="24"/>
      <w:szCs w:val="24"/>
    </w:rPr>
  </w:style>
  <w:style w:type="paragraph" w:customStyle="1" w:styleId="21">
    <w:name w:val="标题 21"/>
    <w:basedOn w:val="a2"/>
    <w:next w:val="a2"/>
    <w:link w:val="2Char"/>
    <w:qFormat/>
    <w:rsid w:val="004A2B4C"/>
    <w:pPr>
      <w:keepNext/>
      <w:keepLines/>
      <w:numPr>
        <w:ilvl w:val="1"/>
        <w:numId w:val="3"/>
      </w:numPr>
      <w:spacing w:before="260" w:after="260" w:line="416" w:lineRule="auto"/>
      <w:outlineLvl w:val="1"/>
    </w:pPr>
    <w:rPr>
      <w:rFonts w:ascii="Times New Roman" w:eastAsia="黑体" w:hAnsi="Times New Roman" w:cs="Times New Roman"/>
      <w:b/>
      <w:kern w:val="0"/>
      <w:sz w:val="32"/>
      <w:szCs w:val="20"/>
    </w:rPr>
  </w:style>
  <w:style w:type="character" w:customStyle="1" w:styleId="2Char">
    <w:name w:val="标题 2 Char"/>
    <w:link w:val="21"/>
    <w:qFormat/>
    <w:rsid w:val="004A2B4C"/>
    <w:rPr>
      <w:rFonts w:ascii="Times New Roman" w:eastAsia="黑体" w:hAnsi="Times New Roman" w:cs="Times New Roman"/>
      <w:b/>
      <w:kern w:val="0"/>
      <w:sz w:val="32"/>
      <w:szCs w:val="20"/>
    </w:rPr>
  </w:style>
  <w:style w:type="paragraph" w:customStyle="1" w:styleId="41">
    <w:name w:val="标题 41"/>
    <w:basedOn w:val="a2"/>
    <w:next w:val="a2"/>
    <w:uiPriority w:val="99"/>
    <w:qFormat/>
    <w:rsid w:val="004A2B4C"/>
    <w:pPr>
      <w:keepNext/>
      <w:keepLines/>
      <w:tabs>
        <w:tab w:val="left" w:pos="851"/>
      </w:tabs>
      <w:spacing w:before="120" w:after="120" w:line="360" w:lineRule="auto"/>
      <w:ind w:left="851" w:hanging="851"/>
      <w:outlineLvl w:val="3"/>
    </w:pPr>
    <w:rPr>
      <w:rFonts w:ascii="Times New Roman" w:eastAsia="宋体" w:hAnsi="Times New Roman" w:cs="Times New Roman"/>
      <w:kern w:val="0"/>
      <w:sz w:val="24"/>
      <w:szCs w:val="20"/>
    </w:rPr>
  </w:style>
  <w:style w:type="paragraph" w:customStyle="1" w:styleId="a1">
    <w:name w:val="一级条标题"/>
    <w:basedOn w:val="a2"/>
    <w:next w:val="a2"/>
    <w:qFormat/>
    <w:rsid w:val="004A2B4C"/>
    <w:pPr>
      <w:widowControl/>
      <w:numPr>
        <w:ilvl w:val="2"/>
        <w:numId w:val="3"/>
      </w:numPr>
      <w:outlineLvl w:val="2"/>
    </w:pPr>
    <w:rPr>
      <w:rFonts w:ascii="Times New Roman" w:eastAsia="黑体" w:hAnsi="Times New Roman" w:cs="Times New Roman"/>
      <w:kern w:val="0"/>
      <w:szCs w:val="20"/>
    </w:rPr>
  </w:style>
  <w:style w:type="paragraph" w:customStyle="1" w:styleId="20">
    <w:name w:val="正文文本2"/>
    <w:basedOn w:val="a2"/>
    <w:next w:val="Default"/>
    <w:link w:val="Char"/>
    <w:qFormat/>
    <w:rsid w:val="004A2B4C"/>
    <w:pPr>
      <w:spacing w:after="120" w:line="360" w:lineRule="auto"/>
    </w:pPr>
    <w:rPr>
      <w:rFonts w:ascii="Times New Roman" w:eastAsia="宋体" w:hAnsi="Times New Roman" w:cs="Times New Roman"/>
      <w:kern w:val="0"/>
      <w:sz w:val="24"/>
      <w:szCs w:val="24"/>
    </w:rPr>
  </w:style>
  <w:style w:type="paragraph" w:customStyle="1" w:styleId="Default">
    <w:name w:val="Default"/>
    <w:qFormat/>
    <w:rsid w:val="004A2B4C"/>
    <w:pPr>
      <w:widowControl w:val="0"/>
    </w:pPr>
    <w:rPr>
      <w:rFonts w:ascii="宋体" w:eastAsia="宋体" w:hAnsi="Times New Roman" w:cs="宋体"/>
      <w:color w:val="000000"/>
      <w:kern w:val="0"/>
      <w:sz w:val="24"/>
      <w:szCs w:val="24"/>
    </w:rPr>
  </w:style>
  <w:style w:type="character" w:customStyle="1" w:styleId="Char">
    <w:name w:val="正文文本 Char"/>
    <w:link w:val="20"/>
    <w:qFormat/>
    <w:rsid w:val="004A2B4C"/>
    <w:rPr>
      <w:rFonts w:ascii="Times New Roman" w:eastAsia="宋体" w:hAnsi="Times New Roman" w:cs="Times New Roman"/>
      <w:kern w:val="0"/>
      <w:sz w:val="24"/>
      <w:szCs w:val="24"/>
    </w:rPr>
  </w:style>
  <w:style w:type="paragraph" w:customStyle="1" w:styleId="212">
    <w:name w:val="正文文本缩进 21"/>
    <w:basedOn w:val="a2"/>
    <w:link w:val="2Char0"/>
    <w:qFormat/>
    <w:rsid w:val="004A2B4C"/>
    <w:pPr>
      <w:spacing w:after="120" w:line="480" w:lineRule="auto"/>
      <w:ind w:left="420"/>
    </w:pPr>
    <w:rPr>
      <w:rFonts w:ascii="Times New Roman" w:eastAsia="宋体" w:hAnsi="Times New Roman" w:cs="Times New Roman"/>
      <w:kern w:val="0"/>
      <w:sz w:val="24"/>
      <w:szCs w:val="24"/>
    </w:rPr>
  </w:style>
  <w:style w:type="character" w:customStyle="1" w:styleId="2Char0">
    <w:name w:val="正文文本缩进 2 Char"/>
    <w:link w:val="212"/>
    <w:qFormat/>
    <w:rsid w:val="004A2B4C"/>
    <w:rPr>
      <w:rFonts w:ascii="Times New Roman" w:eastAsia="宋体" w:hAnsi="Times New Roman" w:cs="Times New Roman"/>
      <w:kern w:val="0"/>
      <w:sz w:val="24"/>
      <w:szCs w:val="24"/>
    </w:rPr>
  </w:style>
  <w:style w:type="paragraph" w:customStyle="1" w:styleId="13">
    <w:name w:val="页脚1"/>
    <w:basedOn w:val="a2"/>
    <w:link w:val="Char0"/>
    <w:uiPriority w:val="99"/>
    <w:qFormat/>
    <w:rsid w:val="004A2B4C"/>
    <w:pPr>
      <w:tabs>
        <w:tab w:val="center" w:pos="4153"/>
        <w:tab w:val="right" w:pos="8306"/>
      </w:tabs>
      <w:spacing w:line="240" w:lineRule="atLeast"/>
      <w:jc w:val="left"/>
    </w:pPr>
    <w:rPr>
      <w:rFonts w:ascii="Times New Roman" w:eastAsia="宋体" w:hAnsi="Times New Roman" w:cs="Times New Roman"/>
      <w:kern w:val="0"/>
      <w:sz w:val="18"/>
      <w:szCs w:val="18"/>
    </w:rPr>
  </w:style>
  <w:style w:type="character" w:customStyle="1" w:styleId="Char0">
    <w:name w:val="页脚 Char"/>
    <w:link w:val="13"/>
    <w:uiPriority w:val="99"/>
    <w:qFormat/>
    <w:rsid w:val="004A2B4C"/>
    <w:rPr>
      <w:rFonts w:ascii="Times New Roman" w:eastAsia="宋体" w:hAnsi="Times New Roman" w:cs="Times New Roman"/>
      <w:kern w:val="0"/>
      <w:sz w:val="18"/>
      <w:szCs w:val="18"/>
    </w:rPr>
  </w:style>
  <w:style w:type="paragraph" w:customStyle="1" w:styleId="14">
    <w:name w:val="页眉1"/>
    <w:basedOn w:val="a2"/>
    <w:link w:val="Char2"/>
    <w:qFormat/>
    <w:rsid w:val="004A2B4C"/>
    <w:pPr>
      <w:pBdr>
        <w:bottom w:val="single" w:sz="6" w:space="1" w:color="000000"/>
      </w:pBdr>
      <w:tabs>
        <w:tab w:val="center" w:pos="4153"/>
        <w:tab w:val="right" w:pos="8306"/>
      </w:tabs>
      <w:spacing w:line="240" w:lineRule="atLeast"/>
      <w:jc w:val="center"/>
    </w:pPr>
    <w:rPr>
      <w:rFonts w:ascii="Times New Roman" w:eastAsia="宋体" w:hAnsi="Times New Roman" w:cs="Times New Roman"/>
      <w:kern w:val="0"/>
      <w:sz w:val="18"/>
      <w:szCs w:val="18"/>
    </w:rPr>
  </w:style>
  <w:style w:type="character" w:customStyle="1" w:styleId="Char2">
    <w:name w:val="页眉 Char"/>
    <w:link w:val="14"/>
    <w:qFormat/>
    <w:rsid w:val="004A2B4C"/>
    <w:rPr>
      <w:rFonts w:ascii="Times New Roman" w:eastAsia="宋体" w:hAnsi="Times New Roman" w:cs="Times New Roman"/>
      <w:kern w:val="0"/>
      <w:sz w:val="18"/>
      <w:szCs w:val="18"/>
    </w:rPr>
  </w:style>
  <w:style w:type="paragraph" w:customStyle="1" w:styleId="112">
    <w:name w:val="目录 11"/>
    <w:basedOn w:val="a2"/>
    <w:next w:val="a2"/>
    <w:uiPriority w:val="39"/>
    <w:qFormat/>
    <w:rsid w:val="004A2B4C"/>
    <w:pPr>
      <w:spacing w:before="120" w:after="120" w:line="360" w:lineRule="auto"/>
      <w:jc w:val="left"/>
    </w:pPr>
    <w:rPr>
      <w:rFonts w:ascii="Calibri" w:eastAsia="宋体" w:hAnsi="Calibri" w:cs="Times New Roman"/>
      <w:b/>
      <w:bCs/>
      <w:caps/>
      <w:kern w:val="0"/>
      <w:sz w:val="24"/>
      <w:szCs w:val="20"/>
    </w:rPr>
  </w:style>
  <w:style w:type="paragraph" w:customStyle="1" w:styleId="15">
    <w:name w:val="普通(网站)1"/>
    <w:basedOn w:val="a2"/>
    <w:qFormat/>
    <w:rsid w:val="004A2B4C"/>
    <w:pPr>
      <w:spacing w:line="360" w:lineRule="auto"/>
    </w:pPr>
    <w:rPr>
      <w:rFonts w:ascii="Times New Roman" w:eastAsia="宋体" w:hAnsi="Times New Roman" w:cs="Times New Roman"/>
      <w:kern w:val="0"/>
      <w:sz w:val="24"/>
      <w:szCs w:val="24"/>
    </w:rPr>
  </w:style>
  <w:style w:type="paragraph" w:customStyle="1" w:styleId="213">
    <w:name w:val="正文首行缩进 21"/>
    <w:basedOn w:val="a2"/>
    <w:next w:val="a2"/>
    <w:link w:val="2Char1"/>
    <w:qFormat/>
    <w:rsid w:val="004A2B4C"/>
    <w:pPr>
      <w:spacing w:after="120" w:line="360" w:lineRule="auto"/>
      <w:ind w:left="420" w:firstLine="420"/>
    </w:pPr>
    <w:rPr>
      <w:rFonts w:ascii="Times New Roman" w:eastAsia="宋体" w:hAnsi="Times New Roman" w:cs="Times New Roman"/>
      <w:kern w:val="0"/>
      <w:sz w:val="24"/>
      <w:szCs w:val="24"/>
    </w:rPr>
  </w:style>
  <w:style w:type="character" w:customStyle="1" w:styleId="2Char1">
    <w:name w:val="正文首行缩进 2 Char"/>
    <w:link w:val="213"/>
    <w:qFormat/>
    <w:rsid w:val="004A2B4C"/>
    <w:rPr>
      <w:rFonts w:ascii="Times New Roman" w:eastAsia="宋体" w:hAnsi="Times New Roman" w:cs="Times New Roman"/>
      <w:kern w:val="0"/>
      <w:sz w:val="24"/>
      <w:szCs w:val="24"/>
    </w:rPr>
  </w:style>
  <w:style w:type="character" w:customStyle="1" w:styleId="af">
    <w:name w:val="正文 第五章 中间"/>
    <w:qFormat/>
    <w:rsid w:val="004A2B4C"/>
    <w:rPr>
      <w:b/>
      <w:bCs/>
      <w:color w:val="000000"/>
      <w:sz w:val="32"/>
    </w:rPr>
  </w:style>
  <w:style w:type="paragraph" w:customStyle="1" w:styleId="Char3">
    <w:name w:val="Char"/>
    <w:basedOn w:val="a2"/>
    <w:qFormat/>
    <w:rsid w:val="004A2B4C"/>
    <w:pPr>
      <w:tabs>
        <w:tab w:val="left" w:pos="360"/>
      </w:tabs>
    </w:pPr>
    <w:rPr>
      <w:rFonts w:ascii="Times New Roman" w:eastAsia="宋体" w:hAnsi="Times New Roman" w:cs="Times New Roman"/>
      <w:kern w:val="0"/>
      <w:sz w:val="24"/>
      <w:szCs w:val="24"/>
    </w:rPr>
  </w:style>
  <w:style w:type="paragraph" w:customStyle="1" w:styleId="22">
    <w:name w:val="正文2"/>
    <w:basedOn w:val="a2"/>
    <w:qFormat/>
    <w:rsid w:val="004A2B4C"/>
    <w:pPr>
      <w:spacing w:before="156" w:line="360" w:lineRule="auto"/>
      <w:ind w:firstLine="510"/>
    </w:pPr>
    <w:rPr>
      <w:rFonts w:ascii="Times New Roman" w:eastAsia="宋体" w:hAnsi="Times New Roman" w:cs="Times New Roman"/>
      <w:kern w:val="0"/>
      <w:sz w:val="24"/>
      <w:szCs w:val="20"/>
    </w:rPr>
  </w:style>
  <w:style w:type="paragraph" w:customStyle="1" w:styleId="113">
    <w:name w:val="正文11"/>
    <w:next w:val="12"/>
    <w:qFormat/>
    <w:rsid w:val="004A2B4C"/>
    <w:pPr>
      <w:widowControl w:val="0"/>
      <w:jc w:val="both"/>
    </w:pPr>
    <w:rPr>
      <w:rFonts w:ascii="Times New Roman" w:eastAsia="宋体" w:hAnsi="Times New Roman" w:cs="Times New Roman"/>
      <w:kern w:val="0"/>
    </w:rPr>
  </w:style>
  <w:style w:type="paragraph" w:customStyle="1" w:styleId="af0">
    <w:name w:val="三级条标题"/>
    <w:basedOn w:val="a2"/>
    <w:next w:val="a2"/>
    <w:qFormat/>
    <w:rsid w:val="004A2B4C"/>
    <w:pPr>
      <w:widowControl/>
      <w:tabs>
        <w:tab w:val="left" w:pos="992"/>
        <w:tab w:val="left" w:pos="2240"/>
      </w:tabs>
      <w:ind w:left="992" w:hanging="992"/>
      <w:jc w:val="left"/>
      <w:outlineLvl w:val="4"/>
    </w:pPr>
    <w:rPr>
      <w:rFonts w:ascii="Times New Roman" w:eastAsia="黑体" w:hAnsi="Times New Roman" w:cs="Times New Roman"/>
      <w:kern w:val="0"/>
      <w:szCs w:val="20"/>
    </w:rPr>
  </w:style>
  <w:style w:type="paragraph" w:customStyle="1" w:styleId="a0">
    <w:name w:val="前言、引言标题"/>
    <w:next w:val="a2"/>
    <w:qFormat/>
    <w:rsid w:val="004A2B4C"/>
    <w:pPr>
      <w:numPr>
        <w:numId w:val="3"/>
      </w:numPr>
      <w:shd w:val="clear" w:color="FFFFFF" w:fill="FFFFFF"/>
      <w:spacing w:before="640" w:after="560"/>
      <w:jc w:val="center"/>
      <w:outlineLvl w:val="0"/>
    </w:pPr>
    <w:rPr>
      <w:rFonts w:ascii="黑体" w:eastAsia="黑体" w:hAnsi="Times New Roman" w:cs="Times New Roman"/>
      <w:kern w:val="0"/>
      <w:sz w:val="32"/>
      <w:szCs w:val="20"/>
    </w:rPr>
  </w:style>
  <w:style w:type="paragraph" w:customStyle="1" w:styleId="1110">
    <w:name w:val="正文111"/>
    <w:next w:val="Default"/>
    <w:qFormat/>
    <w:rsid w:val="004A2B4C"/>
    <w:pPr>
      <w:widowControl w:val="0"/>
      <w:jc w:val="both"/>
    </w:pPr>
    <w:rPr>
      <w:rFonts w:ascii="Times New Roman" w:eastAsia="宋体" w:hAnsi="Times New Roman" w:cs="Times New Roman"/>
      <w:kern w:val="0"/>
    </w:rPr>
  </w:style>
  <w:style w:type="paragraph" w:styleId="af1">
    <w:name w:val="Date"/>
    <w:basedOn w:val="a2"/>
    <w:next w:val="a2"/>
    <w:link w:val="Char4"/>
    <w:qFormat/>
    <w:rsid w:val="004A2B4C"/>
    <w:rPr>
      <w:rFonts w:ascii="Times New Roman" w:eastAsia="宋体" w:hAnsi="Times New Roman" w:cs="Times New Roman"/>
      <w:kern w:val="0"/>
      <w:sz w:val="24"/>
      <w:szCs w:val="20"/>
    </w:rPr>
  </w:style>
  <w:style w:type="character" w:customStyle="1" w:styleId="Char4">
    <w:name w:val="日期 Char"/>
    <w:basedOn w:val="a3"/>
    <w:link w:val="af1"/>
    <w:rsid w:val="004A2B4C"/>
    <w:rPr>
      <w:rFonts w:ascii="Times New Roman" w:eastAsia="宋体" w:hAnsi="Times New Roman" w:cs="Times New Roman"/>
      <w:kern w:val="0"/>
      <w:sz w:val="24"/>
      <w:szCs w:val="20"/>
    </w:rPr>
  </w:style>
  <w:style w:type="character" w:customStyle="1" w:styleId="Char5">
    <w:name w:val="批注框文本 Char"/>
    <w:basedOn w:val="a3"/>
    <w:link w:val="af2"/>
    <w:uiPriority w:val="99"/>
    <w:semiHidden/>
    <w:rsid w:val="004A2B4C"/>
    <w:rPr>
      <w:sz w:val="18"/>
      <w:szCs w:val="18"/>
    </w:rPr>
  </w:style>
  <w:style w:type="paragraph" w:styleId="af2">
    <w:name w:val="Balloon Text"/>
    <w:basedOn w:val="a2"/>
    <w:link w:val="Char5"/>
    <w:uiPriority w:val="99"/>
    <w:semiHidden/>
    <w:unhideWhenUsed/>
    <w:rsid w:val="004A2B4C"/>
    <w:rPr>
      <w:sz w:val="18"/>
      <w:szCs w:val="18"/>
    </w:rPr>
  </w:style>
  <w:style w:type="paragraph" w:customStyle="1" w:styleId="TableText">
    <w:name w:val="Table Text"/>
    <w:basedOn w:val="a2"/>
    <w:autoRedefine/>
    <w:semiHidden/>
    <w:qFormat/>
    <w:rsid w:val="00DE626F"/>
    <w:pPr>
      <w:autoSpaceDE w:val="0"/>
      <w:autoSpaceDN w:val="0"/>
      <w:jc w:val="left"/>
    </w:pPr>
    <w:rPr>
      <w:rFonts w:ascii="宋体" w:eastAsia="宋体" w:hAnsi="宋体" w:cs="宋体"/>
      <w:kern w:val="0"/>
      <w:sz w:val="20"/>
      <w:szCs w:val="20"/>
      <w:lang w:eastAsia="en-US"/>
    </w:rPr>
  </w:style>
  <w:style w:type="paragraph" w:styleId="af3">
    <w:name w:val="Plain Text"/>
    <w:basedOn w:val="a2"/>
    <w:link w:val="Char6"/>
    <w:semiHidden/>
    <w:unhideWhenUsed/>
    <w:qFormat/>
    <w:rsid w:val="00FE105E"/>
    <w:rPr>
      <w:rFonts w:ascii="宋体" w:eastAsia="宋体" w:hAnsi="Courier New" w:cs="Times New Roman"/>
      <w:kern w:val="0"/>
    </w:rPr>
  </w:style>
  <w:style w:type="character" w:customStyle="1" w:styleId="Char6">
    <w:name w:val="纯文本 Char"/>
    <w:basedOn w:val="a3"/>
    <w:link w:val="af3"/>
    <w:semiHidden/>
    <w:qFormat/>
    <w:rsid w:val="00FE105E"/>
    <w:rPr>
      <w:rFonts w:ascii="宋体" w:eastAsia="宋体" w:hAnsi="Courier New" w:cs="Times New Roman"/>
      <w:kern w:val="0"/>
    </w:rPr>
  </w:style>
  <w:style w:type="paragraph" w:customStyle="1" w:styleId="af4">
    <w:name w:val="永农补划正文"/>
    <w:basedOn w:val="a2"/>
    <w:qFormat/>
    <w:rsid w:val="00F5154D"/>
    <w:pPr>
      <w:ind w:firstLine="640"/>
    </w:pPr>
    <w:rPr>
      <w:rFonts w:ascii="Times New Roman" w:eastAsia="宋体" w:hAnsi="Times New Roman" w:cs="Times New Roman"/>
      <w:kern w:val="0"/>
      <w:szCs w:val="32"/>
    </w:rPr>
  </w:style>
  <w:style w:type="paragraph" w:customStyle="1" w:styleId="16">
    <w:name w:val="无间隔1"/>
    <w:uiPriority w:val="1"/>
    <w:qFormat/>
    <w:rsid w:val="00F5154D"/>
    <w:pPr>
      <w:widowControl w:val="0"/>
      <w:jc w:val="both"/>
    </w:pPr>
    <w:rPr>
      <w:rFonts w:ascii="Times New Roman" w:eastAsia="宋体" w:hAnsi="Times New Roman" w:cs="Times New Roman (正文 CS 字体)"/>
      <w:kern w:val="0"/>
      <w:szCs w:val="24"/>
    </w:rPr>
  </w:style>
  <w:style w:type="paragraph" w:customStyle="1" w:styleId="ListBullet2">
    <w:name w:val="ListBullet2"/>
    <w:basedOn w:val="a2"/>
    <w:qFormat/>
    <w:rsid w:val="00613165"/>
    <w:pPr>
      <w:tabs>
        <w:tab w:val="left" w:pos="360"/>
        <w:tab w:val="decimal" w:pos="780"/>
      </w:tabs>
    </w:pPr>
    <w:rPr>
      <w:rFonts w:ascii="Calibri" w:eastAsia="Times New Roman" w:hAnsi="Calibri" w:cs="Times New Roman"/>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Plain Text" w:uiPriority="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4A2B4C"/>
    <w:pPr>
      <w:widowControl w:val="0"/>
      <w:jc w:val="both"/>
    </w:pPr>
  </w:style>
  <w:style w:type="paragraph" w:styleId="1">
    <w:name w:val="heading 1"/>
    <w:basedOn w:val="a2"/>
    <w:next w:val="a2"/>
    <w:link w:val="1Char"/>
    <w:uiPriority w:val="99"/>
    <w:qFormat/>
    <w:rsid w:val="004A2B4C"/>
    <w:pPr>
      <w:keepNext/>
      <w:keepLines/>
      <w:spacing w:before="340" w:after="330" w:line="578" w:lineRule="auto"/>
      <w:outlineLvl w:val="0"/>
    </w:pPr>
    <w:rPr>
      <w:b/>
      <w:bCs/>
      <w:kern w:val="44"/>
      <w:sz w:val="44"/>
      <w:szCs w:val="4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标题 1 Char"/>
    <w:basedOn w:val="a3"/>
    <w:link w:val="1"/>
    <w:uiPriority w:val="99"/>
    <w:rsid w:val="004A2B4C"/>
    <w:rPr>
      <w:b/>
      <w:bCs/>
      <w:kern w:val="44"/>
      <w:sz w:val="44"/>
      <w:szCs w:val="44"/>
    </w:rPr>
  </w:style>
  <w:style w:type="paragraph" w:styleId="a6">
    <w:name w:val="header"/>
    <w:basedOn w:val="a2"/>
    <w:link w:val="Char1"/>
    <w:uiPriority w:val="99"/>
    <w:unhideWhenUsed/>
    <w:rsid w:val="00CE61BB"/>
    <w:pPr>
      <w:pBdr>
        <w:bottom w:val="single" w:sz="6" w:space="1" w:color="auto"/>
      </w:pBdr>
      <w:tabs>
        <w:tab w:val="center" w:pos="4153"/>
        <w:tab w:val="right" w:pos="8306"/>
      </w:tabs>
      <w:snapToGrid w:val="0"/>
      <w:jc w:val="center"/>
    </w:pPr>
    <w:rPr>
      <w:sz w:val="18"/>
      <w:szCs w:val="18"/>
    </w:rPr>
  </w:style>
  <w:style w:type="character" w:customStyle="1" w:styleId="Char1">
    <w:name w:val="页眉 Char1"/>
    <w:basedOn w:val="a3"/>
    <w:link w:val="a6"/>
    <w:uiPriority w:val="99"/>
    <w:rsid w:val="00CE61BB"/>
    <w:rPr>
      <w:sz w:val="18"/>
      <w:szCs w:val="18"/>
    </w:rPr>
  </w:style>
  <w:style w:type="paragraph" w:styleId="a7">
    <w:name w:val="footer"/>
    <w:basedOn w:val="a2"/>
    <w:link w:val="Char10"/>
    <w:uiPriority w:val="99"/>
    <w:unhideWhenUsed/>
    <w:qFormat/>
    <w:rsid w:val="00CE61BB"/>
    <w:pPr>
      <w:tabs>
        <w:tab w:val="center" w:pos="4153"/>
        <w:tab w:val="right" w:pos="8306"/>
      </w:tabs>
      <w:snapToGrid w:val="0"/>
      <w:jc w:val="left"/>
    </w:pPr>
    <w:rPr>
      <w:sz w:val="18"/>
      <w:szCs w:val="18"/>
    </w:rPr>
  </w:style>
  <w:style w:type="character" w:customStyle="1" w:styleId="Char10">
    <w:name w:val="页脚 Char1"/>
    <w:basedOn w:val="a3"/>
    <w:link w:val="a7"/>
    <w:uiPriority w:val="99"/>
    <w:rsid w:val="00CE61BB"/>
    <w:rPr>
      <w:sz w:val="18"/>
      <w:szCs w:val="18"/>
    </w:rPr>
  </w:style>
  <w:style w:type="paragraph" w:styleId="TOC">
    <w:name w:val="TOC Heading"/>
    <w:basedOn w:val="1"/>
    <w:next w:val="a2"/>
    <w:uiPriority w:val="39"/>
    <w:unhideWhenUsed/>
    <w:qFormat/>
    <w:rsid w:val="004A2B4C"/>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0">
    <w:name w:val="toc 1"/>
    <w:basedOn w:val="a2"/>
    <w:next w:val="a2"/>
    <w:autoRedefine/>
    <w:uiPriority w:val="39"/>
    <w:unhideWhenUsed/>
    <w:rsid w:val="004A2B4C"/>
  </w:style>
  <w:style w:type="character" w:styleId="a8">
    <w:name w:val="Hyperlink"/>
    <w:basedOn w:val="a3"/>
    <w:uiPriority w:val="99"/>
    <w:unhideWhenUsed/>
    <w:rsid w:val="004A2B4C"/>
    <w:rPr>
      <w:color w:val="0563C1" w:themeColor="hyperlink"/>
      <w:u w:val="single"/>
    </w:rPr>
  </w:style>
  <w:style w:type="paragraph" w:styleId="a9">
    <w:name w:val="Normal (Web)"/>
    <w:basedOn w:val="a2"/>
    <w:autoRedefine/>
    <w:unhideWhenUsed/>
    <w:qFormat/>
    <w:rsid w:val="004A2B4C"/>
    <w:pPr>
      <w:widowControl/>
      <w:spacing w:before="300" w:beforeAutospacing="1" w:after="452" w:afterAutospacing="1" w:line="360" w:lineRule="auto"/>
      <w:jc w:val="center"/>
    </w:pPr>
    <w:rPr>
      <w:rFonts w:ascii="宋体" w:eastAsia="宋体" w:hAnsi="宋体" w:cs="宋体"/>
      <w:b/>
      <w:bCs/>
      <w:kern w:val="0"/>
      <w:sz w:val="28"/>
      <w:szCs w:val="28"/>
    </w:rPr>
  </w:style>
  <w:style w:type="paragraph" w:customStyle="1" w:styleId="12">
    <w:name w:val="正文1"/>
    <w:basedOn w:val="a2"/>
    <w:next w:val="a2"/>
    <w:autoRedefine/>
    <w:qFormat/>
    <w:rsid w:val="004A2B4C"/>
    <w:pPr>
      <w:spacing w:before="156" w:line="360" w:lineRule="auto"/>
      <w:ind w:firstLine="510"/>
    </w:pPr>
    <w:rPr>
      <w:rFonts w:ascii="Times New Roman" w:eastAsia="宋体" w:hAnsi="Times New Roman" w:cs="Times New Roman"/>
      <w:kern w:val="0"/>
      <w:sz w:val="24"/>
      <w:szCs w:val="20"/>
    </w:rPr>
  </w:style>
  <w:style w:type="paragraph" w:customStyle="1" w:styleId="a">
    <w:name w:val="第四级"/>
    <w:basedOn w:val="a2"/>
    <w:next w:val="210"/>
    <w:autoRedefine/>
    <w:qFormat/>
    <w:rsid w:val="004A2B4C"/>
    <w:pPr>
      <w:numPr>
        <w:ilvl w:val="3"/>
        <w:numId w:val="1"/>
      </w:numPr>
      <w:spacing w:line="360" w:lineRule="auto"/>
    </w:pPr>
    <w:rPr>
      <w:rFonts w:ascii="Times New Roman" w:eastAsia="宋体" w:hAnsi="宋体" w:cs="Times New Roman"/>
      <w:kern w:val="0"/>
      <w:sz w:val="24"/>
      <w:szCs w:val="24"/>
    </w:rPr>
  </w:style>
  <w:style w:type="paragraph" w:customStyle="1" w:styleId="210">
    <w:name w:val="正文空2格  1."/>
    <w:basedOn w:val="a2"/>
    <w:autoRedefine/>
    <w:qFormat/>
    <w:rsid w:val="004A2B4C"/>
    <w:pPr>
      <w:spacing w:line="360" w:lineRule="auto"/>
      <w:ind w:firstLine="480"/>
    </w:pPr>
    <w:rPr>
      <w:rFonts w:ascii="Times New Roman" w:eastAsia="宋体" w:hAnsi="Times New Roman" w:cs="宋体"/>
      <w:kern w:val="0"/>
      <w:sz w:val="24"/>
      <w:szCs w:val="20"/>
    </w:rPr>
  </w:style>
  <w:style w:type="paragraph" w:customStyle="1" w:styleId="11">
    <w:name w:val="正文 1.1"/>
    <w:basedOn w:val="a2"/>
    <w:next w:val="111"/>
    <w:autoRedefine/>
    <w:qFormat/>
    <w:rsid w:val="004A2B4C"/>
    <w:pPr>
      <w:numPr>
        <w:ilvl w:val="1"/>
        <w:numId w:val="1"/>
      </w:numPr>
      <w:tabs>
        <w:tab w:val="clear" w:pos="851"/>
      </w:tabs>
      <w:spacing w:line="360" w:lineRule="auto"/>
      <w:ind w:left="980" w:hanging="980"/>
      <w:outlineLvl w:val="1"/>
    </w:pPr>
    <w:rPr>
      <w:rFonts w:ascii="Times New Roman" w:eastAsia="宋体" w:hAnsi="宋体" w:cs="Times New Roman"/>
      <w:color w:val="000000"/>
      <w:kern w:val="0"/>
      <w:sz w:val="24"/>
      <w:szCs w:val="24"/>
    </w:rPr>
  </w:style>
  <w:style w:type="paragraph" w:customStyle="1" w:styleId="111">
    <w:name w:val="正文 1.1.1"/>
    <w:basedOn w:val="a2"/>
    <w:next w:val="a2"/>
    <w:autoRedefine/>
    <w:qFormat/>
    <w:rsid w:val="004A2B4C"/>
    <w:pPr>
      <w:numPr>
        <w:ilvl w:val="2"/>
        <w:numId w:val="1"/>
      </w:numPr>
      <w:spacing w:line="360" w:lineRule="auto"/>
      <w:outlineLvl w:val="2"/>
    </w:pPr>
    <w:rPr>
      <w:rFonts w:ascii="Times New Roman" w:eastAsia="宋体" w:hAnsi="宋体" w:cs="Times New Roman"/>
      <w:color w:val="FF0000"/>
      <w:kern w:val="0"/>
      <w:sz w:val="24"/>
      <w:szCs w:val="24"/>
    </w:rPr>
  </w:style>
  <w:style w:type="paragraph" w:customStyle="1" w:styleId="aa">
    <w:name w:val="正文 第一章"/>
    <w:basedOn w:val="a2"/>
    <w:next w:val="11"/>
    <w:autoRedefine/>
    <w:qFormat/>
    <w:rsid w:val="004A2B4C"/>
    <w:pPr>
      <w:pageBreakBefore/>
      <w:spacing w:before="240" w:after="240" w:line="360" w:lineRule="auto"/>
      <w:ind w:left="-119"/>
      <w:jc w:val="center"/>
      <w:outlineLvl w:val="0"/>
    </w:pPr>
    <w:rPr>
      <w:rFonts w:ascii="楷体" w:eastAsia="楷体" w:hAnsi="楷体" w:cs="宋体"/>
      <w:b/>
      <w:color w:val="000000"/>
      <w:kern w:val="0"/>
      <w:sz w:val="28"/>
      <w:szCs w:val="28"/>
    </w:rPr>
  </w:style>
  <w:style w:type="paragraph" w:styleId="ab">
    <w:name w:val="Body Text"/>
    <w:basedOn w:val="a2"/>
    <w:next w:val="2"/>
    <w:link w:val="Char11"/>
    <w:uiPriority w:val="1"/>
    <w:qFormat/>
    <w:rsid w:val="004A2B4C"/>
    <w:pPr>
      <w:spacing w:line="360" w:lineRule="atLeast"/>
      <w:ind w:left="72" w:right="72"/>
      <w:jc w:val="center"/>
    </w:pPr>
    <w:rPr>
      <w:rFonts w:ascii="Times New Roman" w:eastAsia="宋体" w:hAnsi="Times New Roman" w:cs="Times New Roman"/>
      <w:kern w:val="0"/>
      <w:sz w:val="24"/>
      <w:szCs w:val="20"/>
    </w:rPr>
  </w:style>
  <w:style w:type="paragraph" w:styleId="2">
    <w:name w:val="toc 2"/>
    <w:basedOn w:val="a2"/>
    <w:next w:val="a2"/>
    <w:autoRedefine/>
    <w:uiPriority w:val="39"/>
    <w:unhideWhenUsed/>
    <w:rsid w:val="004A2B4C"/>
    <w:pPr>
      <w:ind w:leftChars="200" w:left="420"/>
    </w:pPr>
  </w:style>
  <w:style w:type="character" w:customStyle="1" w:styleId="Char11">
    <w:name w:val="正文文本 Char1"/>
    <w:basedOn w:val="a3"/>
    <w:link w:val="ab"/>
    <w:uiPriority w:val="1"/>
    <w:rsid w:val="004A2B4C"/>
    <w:rPr>
      <w:rFonts w:ascii="Times New Roman" w:eastAsia="宋体" w:hAnsi="Times New Roman" w:cs="Times New Roman"/>
      <w:kern w:val="0"/>
      <w:sz w:val="24"/>
      <w:szCs w:val="20"/>
    </w:rPr>
  </w:style>
  <w:style w:type="paragraph" w:customStyle="1" w:styleId="ac">
    <w:name w:val="普通正文"/>
    <w:basedOn w:val="a2"/>
    <w:qFormat/>
    <w:rsid w:val="004A2B4C"/>
    <w:pPr>
      <w:spacing w:before="120" w:after="120" w:line="360" w:lineRule="auto"/>
      <w:ind w:firstLine="480"/>
      <w:jc w:val="left"/>
    </w:pPr>
    <w:rPr>
      <w:rFonts w:ascii="Arial" w:eastAsia="宋体" w:hAnsi="Arial" w:cs="Times New Roman"/>
      <w:kern w:val="0"/>
      <w:sz w:val="24"/>
      <w:szCs w:val="24"/>
    </w:rPr>
  </w:style>
  <w:style w:type="paragraph" w:styleId="ad">
    <w:name w:val="Normal Indent"/>
    <w:basedOn w:val="a2"/>
    <w:uiPriority w:val="99"/>
    <w:qFormat/>
    <w:rsid w:val="004A2B4C"/>
    <w:pPr>
      <w:spacing w:line="360" w:lineRule="auto"/>
      <w:ind w:firstLine="200"/>
    </w:pPr>
    <w:rPr>
      <w:rFonts w:ascii="Times New Roman" w:eastAsia="宋体" w:hAnsi="Times New Roman" w:cs="Times New Roman"/>
      <w:kern w:val="0"/>
      <w:sz w:val="24"/>
      <w:szCs w:val="24"/>
    </w:rPr>
  </w:style>
  <w:style w:type="paragraph" w:customStyle="1" w:styleId="ae">
    <w:name w:val="正文（缩进）"/>
    <w:basedOn w:val="a2"/>
    <w:next w:val="a2"/>
    <w:qFormat/>
    <w:rsid w:val="004A2B4C"/>
    <w:pPr>
      <w:ind w:firstLine="480"/>
    </w:pPr>
    <w:rPr>
      <w:rFonts w:ascii="Times New Roman" w:eastAsia="宋体" w:hAnsi="Times New Roman" w:cs="Times New Roman"/>
      <w:kern w:val="0"/>
      <w:szCs w:val="24"/>
    </w:rPr>
  </w:style>
  <w:style w:type="paragraph" w:customStyle="1" w:styleId="110">
    <w:name w:val="正文文本11"/>
    <w:basedOn w:val="a2"/>
    <w:next w:val="a2"/>
    <w:qFormat/>
    <w:rsid w:val="004A2B4C"/>
    <w:pPr>
      <w:spacing w:line="360" w:lineRule="auto"/>
    </w:pPr>
    <w:rPr>
      <w:rFonts w:ascii="楷体_GB2312" w:eastAsia="楷体_GB2312" w:hAnsi="Arial" w:cs="Times New Roman"/>
      <w:kern w:val="0"/>
      <w:sz w:val="28"/>
      <w:szCs w:val="28"/>
    </w:rPr>
  </w:style>
  <w:style w:type="paragraph" w:customStyle="1" w:styleId="211">
    <w:name w:val="目录 211"/>
    <w:basedOn w:val="a2"/>
    <w:next w:val="a2"/>
    <w:uiPriority w:val="39"/>
    <w:unhideWhenUsed/>
    <w:qFormat/>
    <w:rsid w:val="004A2B4C"/>
    <w:pPr>
      <w:spacing w:after="57" w:line="360" w:lineRule="auto"/>
      <w:ind w:left="283"/>
    </w:pPr>
    <w:rPr>
      <w:rFonts w:ascii="Times New Roman" w:eastAsia="宋体" w:hAnsi="Times New Roman" w:cs="Times New Roman"/>
      <w:kern w:val="0"/>
      <w:sz w:val="24"/>
      <w:szCs w:val="24"/>
    </w:rPr>
  </w:style>
  <w:style w:type="paragraph" w:customStyle="1" w:styleId="21">
    <w:name w:val="标题 21"/>
    <w:basedOn w:val="a2"/>
    <w:next w:val="a2"/>
    <w:link w:val="2Char"/>
    <w:qFormat/>
    <w:rsid w:val="004A2B4C"/>
    <w:pPr>
      <w:keepNext/>
      <w:keepLines/>
      <w:numPr>
        <w:ilvl w:val="1"/>
        <w:numId w:val="3"/>
      </w:numPr>
      <w:spacing w:before="260" w:after="260" w:line="416" w:lineRule="auto"/>
      <w:outlineLvl w:val="1"/>
    </w:pPr>
    <w:rPr>
      <w:rFonts w:ascii="Times New Roman" w:eastAsia="黑体" w:hAnsi="Times New Roman" w:cs="Times New Roman"/>
      <w:b/>
      <w:kern w:val="0"/>
      <w:sz w:val="32"/>
      <w:szCs w:val="20"/>
    </w:rPr>
  </w:style>
  <w:style w:type="character" w:customStyle="1" w:styleId="2Char">
    <w:name w:val="标题 2 Char"/>
    <w:link w:val="21"/>
    <w:qFormat/>
    <w:rsid w:val="004A2B4C"/>
    <w:rPr>
      <w:rFonts w:ascii="Times New Roman" w:eastAsia="黑体" w:hAnsi="Times New Roman" w:cs="Times New Roman"/>
      <w:b/>
      <w:kern w:val="0"/>
      <w:sz w:val="32"/>
      <w:szCs w:val="20"/>
    </w:rPr>
  </w:style>
  <w:style w:type="paragraph" w:customStyle="1" w:styleId="41">
    <w:name w:val="标题 41"/>
    <w:basedOn w:val="a2"/>
    <w:next w:val="a2"/>
    <w:uiPriority w:val="99"/>
    <w:qFormat/>
    <w:rsid w:val="004A2B4C"/>
    <w:pPr>
      <w:keepNext/>
      <w:keepLines/>
      <w:tabs>
        <w:tab w:val="left" w:pos="851"/>
      </w:tabs>
      <w:spacing w:before="120" w:after="120" w:line="360" w:lineRule="auto"/>
      <w:ind w:left="851" w:hanging="851"/>
      <w:outlineLvl w:val="3"/>
    </w:pPr>
    <w:rPr>
      <w:rFonts w:ascii="Times New Roman" w:eastAsia="宋体" w:hAnsi="Times New Roman" w:cs="Times New Roman"/>
      <w:kern w:val="0"/>
      <w:sz w:val="24"/>
      <w:szCs w:val="20"/>
    </w:rPr>
  </w:style>
  <w:style w:type="paragraph" w:customStyle="1" w:styleId="a1">
    <w:name w:val="一级条标题"/>
    <w:basedOn w:val="a2"/>
    <w:next w:val="a2"/>
    <w:qFormat/>
    <w:rsid w:val="004A2B4C"/>
    <w:pPr>
      <w:widowControl/>
      <w:numPr>
        <w:ilvl w:val="2"/>
        <w:numId w:val="3"/>
      </w:numPr>
      <w:outlineLvl w:val="2"/>
    </w:pPr>
    <w:rPr>
      <w:rFonts w:ascii="Times New Roman" w:eastAsia="黑体" w:hAnsi="Times New Roman" w:cs="Times New Roman"/>
      <w:kern w:val="0"/>
      <w:szCs w:val="20"/>
    </w:rPr>
  </w:style>
  <w:style w:type="paragraph" w:customStyle="1" w:styleId="20">
    <w:name w:val="正文文本2"/>
    <w:basedOn w:val="a2"/>
    <w:next w:val="Default"/>
    <w:link w:val="Char"/>
    <w:qFormat/>
    <w:rsid w:val="004A2B4C"/>
    <w:pPr>
      <w:spacing w:after="120" w:line="360" w:lineRule="auto"/>
    </w:pPr>
    <w:rPr>
      <w:rFonts w:ascii="Times New Roman" w:eastAsia="宋体" w:hAnsi="Times New Roman" w:cs="Times New Roman"/>
      <w:kern w:val="0"/>
      <w:sz w:val="24"/>
      <w:szCs w:val="24"/>
    </w:rPr>
  </w:style>
  <w:style w:type="paragraph" w:customStyle="1" w:styleId="Default">
    <w:name w:val="Default"/>
    <w:qFormat/>
    <w:rsid w:val="004A2B4C"/>
    <w:pPr>
      <w:widowControl w:val="0"/>
    </w:pPr>
    <w:rPr>
      <w:rFonts w:ascii="宋体" w:eastAsia="宋体" w:hAnsi="Times New Roman" w:cs="宋体"/>
      <w:color w:val="000000"/>
      <w:kern w:val="0"/>
      <w:sz w:val="24"/>
      <w:szCs w:val="24"/>
    </w:rPr>
  </w:style>
  <w:style w:type="character" w:customStyle="1" w:styleId="Char">
    <w:name w:val="正文文本 Char"/>
    <w:link w:val="20"/>
    <w:qFormat/>
    <w:rsid w:val="004A2B4C"/>
    <w:rPr>
      <w:rFonts w:ascii="Times New Roman" w:eastAsia="宋体" w:hAnsi="Times New Roman" w:cs="Times New Roman"/>
      <w:kern w:val="0"/>
      <w:sz w:val="24"/>
      <w:szCs w:val="24"/>
    </w:rPr>
  </w:style>
  <w:style w:type="paragraph" w:customStyle="1" w:styleId="212">
    <w:name w:val="正文文本缩进 21"/>
    <w:basedOn w:val="a2"/>
    <w:link w:val="2Char0"/>
    <w:qFormat/>
    <w:rsid w:val="004A2B4C"/>
    <w:pPr>
      <w:spacing w:after="120" w:line="480" w:lineRule="auto"/>
      <w:ind w:left="420"/>
    </w:pPr>
    <w:rPr>
      <w:rFonts w:ascii="Times New Roman" w:eastAsia="宋体" w:hAnsi="Times New Roman" w:cs="Times New Roman"/>
      <w:kern w:val="0"/>
      <w:sz w:val="24"/>
      <w:szCs w:val="24"/>
    </w:rPr>
  </w:style>
  <w:style w:type="character" w:customStyle="1" w:styleId="2Char0">
    <w:name w:val="正文文本缩进 2 Char"/>
    <w:link w:val="212"/>
    <w:qFormat/>
    <w:rsid w:val="004A2B4C"/>
    <w:rPr>
      <w:rFonts w:ascii="Times New Roman" w:eastAsia="宋体" w:hAnsi="Times New Roman" w:cs="Times New Roman"/>
      <w:kern w:val="0"/>
      <w:sz w:val="24"/>
      <w:szCs w:val="24"/>
    </w:rPr>
  </w:style>
  <w:style w:type="paragraph" w:customStyle="1" w:styleId="13">
    <w:name w:val="页脚1"/>
    <w:basedOn w:val="a2"/>
    <w:link w:val="Char0"/>
    <w:uiPriority w:val="99"/>
    <w:qFormat/>
    <w:rsid w:val="004A2B4C"/>
    <w:pPr>
      <w:tabs>
        <w:tab w:val="center" w:pos="4153"/>
        <w:tab w:val="right" w:pos="8306"/>
      </w:tabs>
      <w:spacing w:line="240" w:lineRule="atLeast"/>
      <w:jc w:val="left"/>
    </w:pPr>
    <w:rPr>
      <w:rFonts w:ascii="Times New Roman" w:eastAsia="宋体" w:hAnsi="Times New Roman" w:cs="Times New Roman"/>
      <w:kern w:val="0"/>
      <w:sz w:val="18"/>
      <w:szCs w:val="18"/>
    </w:rPr>
  </w:style>
  <w:style w:type="character" w:customStyle="1" w:styleId="Char0">
    <w:name w:val="页脚 Char"/>
    <w:link w:val="13"/>
    <w:uiPriority w:val="99"/>
    <w:qFormat/>
    <w:rsid w:val="004A2B4C"/>
    <w:rPr>
      <w:rFonts w:ascii="Times New Roman" w:eastAsia="宋体" w:hAnsi="Times New Roman" w:cs="Times New Roman"/>
      <w:kern w:val="0"/>
      <w:sz w:val="18"/>
      <w:szCs w:val="18"/>
    </w:rPr>
  </w:style>
  <w:style w:type="paragraph" w:customStyle="1" w:styleId="14">
    <w:name w:val="页眉1"/>
    <w:basedOn w:val="a2"/>
    <w:link w:val="Char2"/>
    <w:qFormat/>
    <w:rsid w:val="004A2B4C"/>
    <w:pPr>
      <w:pBdr>
        <w:bottom w:val="single" w:sz="6" w:space="1" w:color="000000"/>
      </w:pBdr>
      <w:tabs>
        <w:tab w:val="center" w:pos="4153"/>
        <w:tab w:val="right" w:pos="8306"/>
      </w:tabs>
      <w:spacing w:line="240" w:lineRule="atLeast"/>
      <w:jc w:val="center"/>
    </w:pPr>
    <w:rPr>
      <w:rFonts w:ascii="Times New Roman" w:eastAsia="宋体" w:hAnsi="Times New Roman" w:cs="Times New Roman"/>
      <w:kern w:val="0"/>
      <w:sz w:val="18"/>
      <w:szCs w:val="18"/>
    </w:rPr>
  </w:style>
  <w:style w:type="character" w:customStyle="1" w:styleId="Char2">
    <w:name w:val="页眉 Char"/>
    <w:link w:val="14"/>
    <w:qFormat/>
    <w:rsid w:val="004A2B4C"/>
    <w:rPr>
      <w:rFonts w:ascii="Times New Roman" w:eastAsia="宋体" w:hAnsi="Times New Roman" w:cs="Times New Roman"/>
      <w:kern w:val="0"/>
      <w:sz w:val="18"/>
      <w:szCs w:val="18"/>
    </w:rPr>
  </w:style>
  <w:style w:type="paragraph" w:customStyle="1" w:styleId="112">
    <w:name w:val="目录 11"/>
    <w:basedOn w:val="a2"/>
    <w:next w:val="a2"/>
    <w:uiPriority w:val="39"/>
    <w:qFormat/>
    <w:rsid w:val="004A2B4C"/>
    <w:pPr>
      <w:spacing w:before="120" w:after="120" w:line="360" w:lineRule="auto"/>
      <w:jc w:val="left"/>
    </w:pPr>
    <w:rPr>
      <w:rFonts w:ascii="Calibri" w:eastAsia="宋体" w:hAnsi="Calibri" w:cs="Times New Roman"/>
      <w:b/>
      <w:bCs/>
      <w:caps/>
      <w:kern w:val="0"/>
      <w:sz w:val="24"/>
      <w:szCs w:val="20"/>
    </w:rPr>
  </w:style>
  <w:style w:type="paragraph" w:customStyle="1" w:styleId="15">
    <w:name w:val="普通(网站)1"/>
    <w:basedOn w:val="a2"/>
    <w:qFormat/>
    <w:rsid w:val="004A2B4C"/>
    <w:pPr>
      <w:spacing w:line="360" w:lineRule="auto"/>
    </w:pPr>
    <w:rPr>
      <w:rFonts w:ascii="Times New Roman" w:eastAsia="宋体" w:hAnsi="Times New Roman" w:cs="Times New Roman"/>
      <w:kern w:val="0"/>
      <w:sz w:val="24"/>
      <w:szCs w:val="24"/>
    </w:rPr>
  </w:style>
  <w:style w:type="paragraph" w:customStyle="1" w:styleId="213">
    <w:name w:val="正文首行缩进 21"/>
    <w:basedOn w:val="a2"/>
    <w:next w:val="a2"/>
    <w:link w:val="2Char1"/>
    <w:qFormat/>
    <w:rsid w:val="004A2B4C"/>
    <w:pPr>
      <w:spacing w:after="120" w:line="360" w:lineRule="auto"/>
      <w:ind w:left="420" w:firstLine="420"/>
    </w:pPr>
    <w:rPr>
      <w:rFonts w:ascii="Times New Roman" w:eastAsia="宋体" w:hAnsi="Times New Roman" w:cs="Times New Roman"/>
      <w:kern w:val="0"/>
      <w:sz w:val="24"/>
      <w:szCs w:val="24"/>
    </w:rPr>
  </w:style>
  <w:style w:type="character" w:customStyle="1" w:styleId="2Char1">
    <w:name w:val="正文首行缩进 2 Char"/>
    <w:link w:val="213"/>
    <w:qFormat/>
    <w:rsid w:val="004A2B4C"/>
    <w:rPr>
      <w:rFonts w:ascii="Times New Roman" w:eastAsia="宋体" w:hAnsi="Times New Roman" w:cs="Times New Roman"/>
      <w:kern w:val="0"/>
      <w:sz w:val="24"/>
      <w:szCs w:val="24"/>
    </w:rPr>
  </w:style>
  <w:style w:type="character" w:customStyle="1" w:styleId="af">
    <w:name w:val="正文 第五章 中间"/>
    <w:qFormat/>
    <w:rsid w:val="004A2B4C"/>
    <w:rPr>
      <w:b/>
      <w:bCs/>
      <w:color w:val="000000"/>
      <w:sz w:val="32"/>
    </w:rPr>
  </w:style>
  <w:style w:type="paragraph" w:customStyle="1" w:styleId="Char3">
    <w:name w:val="Char"/>
    <w:basedOn w:val="a2"/>
    <w:qFormat/>
    <w:rsid w:val="004A2B4C"/>
    <w:pPr>
      <w:tabs>
        <w:tab w:val="left" w:pos="360"/>
      </w:tabs>
    </w:pPr>
    <w:rPr>
      <w:rFonts w:ascii="Times New Roman" w:eastAsia="宋体" w:hAnsi="Times New Roman" w:cs="Times New Roman"/>
      <w:kern w:val="0"/>
      <w:sz w:val="24"/>
      <w:szCs w:val="24"/>
    </w:rPr>
  </w:style>
  <w:style w:type="paragraph" w:customStyle="1" w:styleId="22">
    <w:name w:val="正文2"/>
    <w:basedOn w:val="a2"/>
    <w:qFormat/>
    <w:rsid w:val="004A2B4C"/>
    <w:pPr>
      <w:spacing w:before="156" w:line="360" w:lineRule="auto"/>
      <w:ind w:firstLine="510"/>
    </w:pPr>
    <w:rPr>
      <w:rFonts w:ascii="Times New Roman" w:eastAsia="宋体" w:hAnsi="Times New Roman" w:cs="Times New Roman"/>
      <w:kern w:val="0"/>
      <w:sz w:val="24"/>
      <w:szCs w:val="20"/>
    </w:rPr>
  </w:style>
  <w:style w:type="paragraph" w:customStyle="1" w:styleId="113">
    <w:name w:val="正文11"/>
    <w:next w:val="12"/>
    <w:qFormat/>
    <w:rsid w:val="004A2B4C"/>
    <w:pPr>
      <w:widowControl w:val="0"/>
      <w:jc w:val="both"/>
    </w:pPr>
    <w:rPr>
      <w:rFonts w:ascii="Times New Roman" w:eastAsia="宋体" w:hAnsi="Times New Roman" w:cs="Times New Roman"/>
      <w:kern w:val="0"/>
    </w:rPr>
  </w:style>
  <w:style w:type="paragraph" w:customStyle="1" w:styleId="af0">
    <w:name w:val="三级条标题"/>
    <w:basedOn w:val="a2"/>
    <w:next w:val="a2"/>
    <w:qFormat/>
    <w:rsid w:val="004A2B4C"/>
    <w:pPr>
      <w:widowControl/>
      <w:tabs>
        <w:tab w:val="left" w:pos="992"/>
        <w:tab w:val="left" w:pos="2240"/>
      </w:tabs>
      <w:ind w:left="992" w:hanging="992"/>
      <w:jc w:val="left"/>
      <w:outlineLvl w:val="4"/>
    </w:pPr>
    <w:rPr>
      <w:rFonts w:ascii="Times New Roman" w:eastAsia="黑体" w:hAnsi="Times New Roman" w:cs="Times New Roman"/>
      <w:kern w:val="0"/>
      <w:szCs w:val="20"/>
    </w:rPr>
  </w:style>
  <w:style w:type="paragraph" w:customStyle="1" w:styleId="a0">
    <w:name w:val="前言、引言标题"/>
    <w:next w:val="a2"/>
    <w:qFormat/>
    <w:rsid w:val="004A2B4C"/>
    <w:pPr>
      <w:numPr>
        <w:numId w:val="3"/>
      </w:numPr>
      <w:shd w:val="clear" w:color="FFFFFF" w:fill="FFFFFF"/>
      <w:spacing w:before="640" w:after="560"/>
      <w:jc w:val="center"/>
      <w:outlineLvl w:val="0"/>
    </w:pPr>
    <w:rPr>
      <w:rFonts w:ascii="黑体" w:eastAsia="黑体" w:hAnsi="Times New Roman" w:cs="Times New Roman"/>
      <w:kern w:val="0"/>
      <w:sz w:val="32"/>
      <w:szCs w:val="20"/>
    </w:rPr>
  </w:style>
  <w:style w:type="paragraph" w:customStyle="1" w:styleId="1110">
    <w:name w:val="正文111"/>
    <w:next w:val="Default"/>
    <w:qFormat/>
    <w:rsid w:val="004A2B4C"/>
    <w:pPr>
      <w:widowControl w:val="0"/>
      <w:jc w:val="both"/>
    </w:pPr>
    <w:rPr>
      <w:rFonts w:ascii="Times New Roman" w:eastAsia="宋体" w:hAnsi="Times New Roman" w:cs="Times New Roman"/>
      <w:kern w:val="0"/>
    </w:rPr>
  </w:style>
  <w:style w:type="paragraph" w:styleId="af1">
    <w:name w:val="Date"/>
    <w:basedOn w:val="a2"/>
    <w:next w:val="a2"/>
    <w:link w:val="Char4"/>
    <w:qFormat/>
    <w:rsid w:val="004A2B4C"/>
    <w:rPr>
      <w:rFonts w:ascii="Times New Roman" w:eastAsia="宋体" w:hAnsi="Times New Roman" w:cs="Times New Roman"/>
      <w:kern w:val="0"/>
      <w:sz w:val="24"/>
      <w:szCs w:val="20"/>
    </w:rPr>
  </w:style>
  <w:style w:type="character" w:customStyle="1" w:styleId="Char4">
    <w:name w:val="日期 Char"/>
    <w:basedOn w:val="a3"/>
    <w:link w:val="af1"/>
    <w:rsid w:val="004A2B4C"/>
    <w:rPr>
      <w:rFonts w:ascii="Times New Roman" w:eastAsia="宋体" w:hAnsi="Times New Roman" w:cs="Times New Roman"/>
      <w:kern w:val="0"/>
      <w:sz w:val="24"/>
      <w:szCs w:val="20"/>
    </w:rPr>
  </w:style>
  <w:style w:type="character" w:customStyle="1" w:styleId="Char5">
    <w:name w:val="批注框文本 Char"/>
    <w:basedOn w:val="a3"/>
    <w:link w:val="af2"/>
    <w:uiPriority w:val="99"/>
    <w:semiHidden/>
    <w:rsid w:val="004A2B4C"/>
    <w:rPr>
      <w:sz w:val="18"/>
      <w:szCs w:val="18"/>
    </w:rPr>
  </w:style>
  <w:style w:type="paragraph" w:styleId="af2">
    <w:name w:val="Balloon Text"/>
    <w:basedOn w:val="a2"/>
    <w:link w:val="Char5"/>
    <w:uiPriority w:val="99"/>
    <w:semiHidden/>
    <w:unhideWhenUsed/>
    <w:rsid w:val="004A2B4C"/>
    <w:rPr>
      <w:sz w:val="18"/>
      <w:szCs w:val="18"/>
    </w:rPr>
  </w:style>
  <w:style w:type="paragraph" w:customStyle="1" w:styleId="TableText">
    <w:name w:val="Table Text"/>
    <w:basedOn w:val="a2"/>
    <w:autoRedefine/>
    <w:semiHidden/>
    <w:qFormat/>
    <w:rsid w:val="00DE626F"/>
    <w:pPr>
      <w:autoSpaceDE w:val="0"/>
      <w:autoSpaceDN w:val="0"/>
      <w:jc w:val="left"/>
    </w:pPr>
    <w:rPr>
      <w:rFonts w:ascii="宋体" w:eastAsia="宋体" w:hAnsi="宋体" w:cs="宋体"/>
      <w:kern w:val="0"/>
      <w:sz w:val="20"/>
      <w:szCs w:val="20"/>
      <w:lang w:eastAsia="en-US"/>
    </w:rPr>
  </w:style>
  <w:style w:type="paragraph" w:styleId="af3">
    <w:name w:val="Plain Text"/>
    <w:basedOn w:val="a2"/>
    <w:link w:val="Char6"/>
    <w:semiHidden/>
    <w:unhideWhenUsed/>
    <w:qFormat/>
    <w:rsid w:val="00FE105E"/>
    <w:rPr>
      <w:rFonts w:ascii="宋体" w:eastAsia="宋体" w:hAnsi="Courier New" w:cs="Times New Roman"/>
      <w:kern w:val="0"/>
    </w:rPr>
  </w:style>
  <w:style w:type="character" w:customStyle="1" w:styleId="Char6">
    <w:name w:val="纯文本 Char"/>
    <w:basedOn w:val="a3"/>
    <w:link w:val="af3"/>
    <w:semiHidden/>
    <w:qFormat/>
    <w:rsid w:val="00FE105E"/>
    <w:rPr>
      <w:rFonts w:ascii="宋体" w:eastAsia="宋体" w:hAnsi="Courier New" w:cs="Times New Roman"/>
      <w:kern w:val="0"/>
    </w:rPr>
  </w:style>
  <w:style w:type="paragraph" w:customStyle="1" w:styleId="af4">
    <w:name w:val="永农补划正文"/>
    <w:basedOn w:val="a2"/>
    <w:qFormat/>
    <w:rsid w:val="00F5154D"/>
    <w:pPr>
      <w:ind w:firstLine="640"/>
    </w:pPr>
    <w:rPr>
      <w:rFonts w:ascii="Times New Roman" w:eastAsia="宋体" w:hAnsi="Times New Roman" w:cs="Times New Roman"/>
      <w:kern w:val="0"/>
      <w:szCs w:val="32"/>
    </w:rPr>
  </w:style>
  <w:style w:type="paragraph" w:customStyle="1" w:styleId="16">
    <w:name w:val="无间隔1"/>
    <w:uiPriority w:val="1"/>
    <w:qFormat/>
    <w:rsid w:val="00F5154D"/>
    <w:pPr>
      <w:widowControl w:val="0"/>
      <w:jc w:val="both"/>
    </w:pPr>
    <w:rPr>
      <w:rFonts w:ascii="Times New Roman" w:eastAsia="宋体" w:hAnsi="Times New Roman" w:cs="Times New Roman (正文 CS 字体)"/>
      <w:kern w:val="0"/>
      <w:szCs w:val="24"/>
    </w:rPr>
  </w:style>
  <w:style w:type="paragraph" w:customStyle="1" w:styleId="ListBullet2">
    <w:name w:val="ListBullet2"/>
    <w:basedOn w:val="a2"/>
    <w:qFormat/>
    <w:rsid w:val="00613165"/>
    <w:pPr>
      <w:tabs>
        <w:tab w:val="left" w:pos="360"/>
        <w:tab w:val="decimal" w:pos="780"/>
      </w:tabs>
    </w:pPr>
    <w:rPr>
      <w:rFonts w:ascii="Calibri" w:eastAsia="Times New Roman" w:hAnsi="Calibri"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345974">
      <w:bodyDiv w:val="1"/>
      <w:marLeft w:val="0"/>
      <w:marRight w:val="0"/>
      <w:marTop w:val="0"/>
      <w:marBottom w:val="0"/>
      <w:divBdr>
        <w:top w:val="none" w:sz="0" w:space="0" w:color="auto"/>
        <w:left w:val="none" w:sz="0" w:space="0" w:color="auto"/>
        <w:bottom w:val="none" w:sz="0" w:space="0" w:color="auto"/>
        <w:right w:val="none" w:sz="0" w:space="0" w:color="auto"/>
      </w:divBdr>
    </w:div>
    <w:div w:id="1422608885">
      <w:bodyDiv w:val="1"/>
      <w:marLeft w:val="0"/>
      <w:marRight w:val="0"/>
      <w:marTop w:val="0"/>
      <w:marBottom w:val="0"/>
      <w:divBdr>
        <w:top w:val="none" w:sz="0" w:space="0" w:color="auto"/>
        <w:left w:val="none" w:sz="0" w:space="0" w:color="auto"/>
        <w:bottom w:val="none" w:sz="0" w:space="0" w:color="auto"/>
        <w:right w:val="none" w:sz="0" w:space="0" w:color="auto"/>
      </w:divBdr>
    </w:div>
    <w:div w:id="178025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1424</TotalTime>
  <Pages>51</Pages>
  <Words>4465</Words>
  <Characters>25455</Characters>
  <Application>Microsoft Office Word</Application>
  <DocSecurity>0</DocSecurity>
  <Lines>212</Lines>
  <Paragraphs>59</Paragraphs>
  <ScaleCrop>false</ScaleCrop>
  <Company/>
  <LinksUpToDate>false</LinksUpToDate>
  <CharactersWithSpaces>29861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110</cp:revision>
  <cp:lastPrinted>2025-09-28T03:23:00Z</cp:lastPrinted>
  <dcterms:created xsi:type="dcterms:W3CDTF">2025-08-05T00:26:00Z</dcterms:created>
  <dcterms:modified xsi:type="dcterms:W3CDTF">2025-10-29T01:12:00Z</dcterms:modified>
</cp:coreProperties>
</file>